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C6" w:rsidRDefault="00B305C6" w:rsidP="00C4140B">
      <w:pPr>
        <w:spacing w:after="0" w:line="240" w:lineRule="auto"/>
        <w:jc w:val="center"/>
        <w:rPr>
          <w:rFonts w:ascii="Times New Roman" w:eastAsia="Times New Roman" w:hAnsi="Times New Roman" w:cs="Times New Roman"/>
          <w:b/>
          <w:bCs/>
          <w:sz w:val="28"/>
          <w:szCs w:val="28"/>
          <w:lang w:eastAsia="ru-RU"/>
        </w:rPr>
      </w:pPr>
    </w:p>
    <w:p w:rsidR="00756047" w:rsidRDefault="00756047" w:rsidP="00C4140B">
      <w:pPr>
        <w:spacing w:after="0" w:line="240" w:lineRule="auto"/>
        <w:jc w:val="center"/>
        <w:rPr>
          <w:rFonts w:ascii="Times New Roman" w:eastAsia="Times New Roman" w:hAnsi="Times New Roman" w:cs="Times New Roman"/>
          <w:b/>
          <w:bCs/>
          <w:sz w:val="28"/>
          <w:szCs w:val="28"/>
          <w:lang w:eastAsia="ru-RU"/>
        </w:rPr>
      </w:pPr>
    </w:p>
    <w:p w:rsidR="00756047" w:rsidRDefault="00756047" w:rsidP="00C4140B">
      <w:pPr>
        <w:spacing w:after="0" w:line="240" w:lineRule="auto"/>
        <w:jc w:val="center"/>
        <w:rPr>
          <w:rFonts w:ascii="Times New Roman" w:eastAsia="Times New Roman" w:hAnsi="Times New Roman" w:cs="Times New Roman"/>
          <w:b/>
          <w:bCs/>
          <w:sz w:val="28"/>
          <w:szCs w:val="28"/>
          <w:lang w:eastAsia="ru-RU"/>
        </w:rPr>
      </w:pPr>
    </w:p>
    <w:p w:rsidR="00945554" w:rsidRDefault="00E05D5B" w:rsidP="00945554">
      <w:pPr>
        <w:spacing w:after="0" w:line="240" w:lineRule="auto"/>
        <w:rPr>
          <w:rFonts w:ascii="Times New Roman" w:eastAsia="Times New Roman" w:hAnsi="Times New Roman"/>
          <w:b/>
          <w:sz w:val="26"/>
          <w:szCs w:val="26"/>
          <w:lang w:eastAsia="ru-RU"/>
        </w:rPr>
      </w:pPr>
      <w:r>
        <w:rPr>
          <w:rFonts w:ascii="Times New Roman" w:eastAsia="Times New Roman" w:hAnsi="Times New Roman"/>
          <w:noProof/>
          <w:sz w:val="26"/>
          <w:szCs w:val="26"/>
          <w:lang w:eastAsia="ru-RU"/>
        </w:rPr>
        <w:drawing>
          <wp:anchor distT="0" distB="0" distL="114300" distR="114300" simplePos="0" relativeHeight="251658240" behindDoc="1" locked="0" layoutInCell="1" allowOverlap="1" wp14:anchorId="31A0C6DF" wp14:editId="7FFA2942">
            <wp:simplePos x="0" y="0"/>
            <wp:positionH relativeFrom="column">
              <wp:posOffset>-461010</wp:posOffset>
            </wp:positionH>
            <wp:positionV relativeFrom="paragraph">
              <wp:posOffset>107315</wp:posOffset>
            </wp:positionV>
            <wp:extent cx="1432560" cy="12192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5554">
        <w:rPr>
          <w:rFonts w:ascii="Times New Roman" w:eastAsia="Times New Roman" w:hAnsi="Times New Roman"/>
          <w:b/>
          <w:sz w:val="26"/>
          <w:szCs w:val="26"/>
          <w:lang w:eastAsia="ru-RU"/>
        </w:rPr>
        <w:t>От работодателя:                                                               От работников:</w:t>
      </w:r>
    </w:p>
    <w:p w:rsidR="00945554" w:rsidRPr="00E65021" w:rsidRDefault="00945554" w:rsidP="00945554">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Заведующий МДОУ д</w:t>
      </w:r>
      <w:r w:rsidRPr="00E65021">
        <w:rPr>
          <w:rFonts w:ascii="Times New Roman" w:eastAsia="Times New Roman" w:hAnsi="Times New Roman"/>
          <w:sz w:val="26"/>
          <w:szCs w:val="26"/>
          <w:lang w:eastAsia="ru-RU"/>
        </w:rPr>
        <w:t xml:space="preserve">етский сад </w:t>
      </w:r>
      <w:r>
        <w:rPr>
          <w:rFonts w:ascii="Times New Roman" w:eastAsia="Times New Roman" w:hAnsi="Times New Roman"/>
          <w:sz w:val="26"/>
          <w:szCs w:val="26"/>
          <w:lang w:eastAsia="ru-RU"/>
        </w:rPr>
        <w:t>«Ягодка</w:t>
      </w:r>
      <w:r w:rsidRPr="00E65021">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Председатель СТК</w:t>
      </w:r>
    </w:p>
    <w:p w:rsidR="00945554" w:rsidRPr="00E65021" w:rsidRDefault="00945554" w:rsidP="00945554">
      <w:pPr>
        <w:spacing w:after="0" w:line="240" w:lineRule="auto"/>
        <w:rPr>
          <w:rFonts w:ascii="Times New Roman" w:eastAsia="Times New Roman" w:hAnsi="Times New Roman"/>
          <w:sz w:val="26"/>
          <w:szCs w:val="26"/>
          <w:lang w:eastAsia="ru-RU"/>
        </w:rPr>
      </w:pPr>
      <w:r w:rsidRPr="00E65021">
        <w:rPr>
          <w:rFonts w:ascii="Times New Roman" w:eastAsia="Times New Roman" w:hAnsi="Times New Roman"/>
          <w:sz w:val="26"/>
          <w:szCs w:val="26"/>
          <w:lang w:eastAsia="ru-RU"/>
        </w:rPr>
        <w:t xml:space="preserve">______________ </w:t>
      </w:r>
      <w:r>
        <w:rPr>
          <w:rFonts w:ascii="Times New Roman" w:eastAsia="Times New Roman" w:hAnsi="Times New Roman"/>
          <w:sz w:val="26"/>
          <w:szCs w:val="26"/>
          <w:lang w:eastAsia="ru-RU"/>
        </w:rPr>
        <w:t>Н.В Тнагиргина</w:t>
      </w:r>
      <w:r w:rsidRPr="00E65021">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 xml:space="preserve">                                         ___________ А.</w:t>
      </w:r>
      <w:proofErr w:type="gramStart"/>
      <w:r>
        <w:rPr>
          <w:rFonts w:ascii="Times New Roman" w:eastAsia="Times New Roman" w:hAnsi="Times New Roman"/>
          <w:sz w:val="26"/>
          <w:szCs w:val="26"/>
          <w:lang w:eastAsia="ru-RU"/>
        </w:rPr>
        <w:t>Ю</w:t>
      </w:r>
      <w:proofErr w:type="gramEnd"/>
      <w:r>
        <w:rPr>
          <w:rFonts w:ascii="Times New Roman" w:eastAsia="Times New Roman" w:hAnsi="Times New Roman"/>
          <w:sz w:val="26"/>
          <w:szCs w:val="26"/>
          <w:lang w:eastAsia="ru-RU"/>
        </w:rPr>
        <w:t xml:space="preserve"> Котгир                                    </w:t>
      </w:r>
    </w:p>
    <w:p w:rsidR="00945554" w:rsidRPr="00E65021" w:rsidRDefault="00945554" w:rsidP="00945554">
      <w:pPr>
        <w:spacing w:after="0" w:line="240" w:lineRule="auto"/>
        <w:rPr>
          <w:rFonts w:ascii="Times New Roman" w:eastAsia="Times New Roman" w:hAnsi="Times New Roman"/>
          <w:sz w:val="26"/>
          <w:szCs w:val="26"/>
          <w:lang w:eastAsia="ru-RU"/>
        </w:rPr>
      </w:pPr>
      <w:r w:rsidRPr="00E65021">
        <w:rPr>
          <w:rFonts w:ascii="Times New Roman" w:eastAsia="Times New Roman" w:hAnsi="Times New Roman"/>
          <w:sz w:val="26"/>
          <w:szCs w:val="26"/>
          <w:lang w:eastAsia="ru-RU"/>
        </w:rPr>
        <w:t>«</w:t>
      </w:r>
      <w:r w:rsidR="00A750DA">
        <w:rPr>
          <w:rFonts w:ascii="Times New Roman" w:eastAsia="Times New Roman" w:hAnsi="Times New Roman"/>
          <w:sz w:val="26"/>
          <w:szCs w:val="26"/>
          <w:u w:val="single"/>
          <w:lang w:eastAsia="ru-RU"/>
        </w:rPr>
        <w:t>09</w:t>
      </w:r>
      <w:r w:rsidRPr="00E65021">
        <w:rPr>
          <w:rFonts w:ascii="Times New Roman" w:eastAsia="Times New Roman" w:hAnsi="Times New Roman"/>
          <w:sz w:val="26"/>
          <w:szCs w:val="26"/>
          <w:lang w:eastAsia="ru-RU"/>
        </w:rPr>
        <w:t xml:space="preserve">___» </w:t>
      </w:r>
      <w:r w:rsidR="00E05D5B">
        <w:rPr>
          <w:rFonts w:ascii="Times New Roman" w:eastAsia="Times New Roman" w:hAnsi="Times New Roman"/>
          <w:sz w:val="26"/>
          <w:szCs w:val="26"/>
          <w:lang w:eastAsia="ru-RU"/>
        </w:rPr>
        <w:t xml:space="preserve"> </w:t>
      </w:r>
      <w:r w:rsidR="00A750DA">
        <w:rPr>
          <w:rFonts w:ascii="Times New Roman" w:eastAsia="Times New Roman" w:hAnsi="Times New Roman"/>
          <w:sz w:val="26"/>
          <w:szCs w:val="26"/>
          <w:u w:val="single"/>
          <w:lang w:eastAsia="ru-RU"/>
        </w:rPr>
        <w:t>января</w:t>
      </w:r>
      <w:r w:rsidR="00E05D5B">
        <w:rPr>
          <w:rFonts w:ascii="Times New Roman" w:eastAsia="Times New Roman" w:hAnsi="Times New Roman"/>
          <w:sz w:val="26"/>
          <w:szCs w:val="26"/>
          <w:u w:val="single"/>
          <w:lang w:eastAsia="ru-RU"/>
        </w:rPr>
        <w:t xml:space="preserve"> </w:t>
      </w:r>
      <w:r w:rsidRPr="00E65021">
        <w:rPr>
          <w:rFonts w:ascii="Times New Roman" w:eastAsia="Times New Roman" w:hAnsi="Times New Roman"/>
          <w:sz w:val="26"/>
          <w:szCs w:val="26"/>
          <w:lang w:eastAsia="ru-RU"/>
        </w:rPr>
        <w:t xml:space="preserve">20 </w:t>
      </w:r>
      <w:r w:rsidR="00A750DA">
        <w:rPr>
          <w:rFonts w:ascii="Times New Roman" w:eastAsia="Times New Roman" w:hAnsi="Times New Roman"/>
          <w:sz w:val="26"/>
          <w:szCs w:val="26"/>
          <w:lang w:eastAsia="ru-RU"/>
        </w:rPr>
        <w:t>25</w:t>
      </w:r>
      <w:r w:rsidRPr="00E65021">
        <w:rPr>
          <w:rFonts w:ascii="Times New Roman" w:eastAsia="Times New Roman" w:hAnsi="Times New Roman"/>
          <w:sz w:val="26"/>
          <w:szCs w:val="26"/>
          <w:lang w:eastAsia="ru-RU"/>
        </w:rPr>
        <w:t xml:space="preserve">__ г. </w:t>
      </w:r>
      <w:r>
        <w:rPr>
          <w:rFonts w:ascii="Times New Roman" w:eastAsia="Times New Roman" w:hAnsi="Times New Roman"/>
          <w:sz w:val="26"/>
          <w:szCs w:val="26"/>
          <w:lang w:eastAsia="ru-RU"/>
        </w:rPr>
        <w:t xml:space="preserve">                                              «_</w:t>
      </w:r>
      <w:r w:rsidR="00A750DA">
        <w:rPr>
          <w:rFonts w:ascii="Times New Roman" w:eastAsia="Times New Roman" w:hAnsi="Times New Roman"/>
          <w:sz w:val="26"/>
          <w:szCs w:val="26"/>
          <w:u w:val="single"/>
          <w:lang w:eastAsia="ru-RU"/>
        </w:rPr>
        <w:t>09</w:t>
      </w:r>
      <w:r>
        <w:rPr>
          <w:rFonts w:ascii="Times New Roman" w:eastAsia="Times New Roman" w:hAnsi="Times New Roman"/>
          <w:sz w:val="26"/>
          <w:szCs w:val="26"/>
          <w:lang w:eastAsia="ru-RU"/>
        </w:rPr>
        <w:t xml:space="preserve">__» </w:t>
      </w:r>
      <w:r w:rsidR="00A750DA">
        <w:rPr>
          <w:rFonts w:ascii="Times New Roman" w:eastAsia="Times New Roman" w:hAnsi="Times New Roman"/>
          <w:sz w:val="26"/>
          <w:szCs w:val="26"/>
          <w:u w:val="single"/>
          <w:lang w:eastAsia="ru-RU"/>
        </w:rPr>
        <w:t>января</w:t>
      </w:r>
      <w:r w:rsidR="00E05D5B">
        <w:rPr>
          <w:rFonts w:ascii="Times New Roman" w:eastAsia="Times New Roman" w:hAnsi="Times New Roman"/>
          <w:sz w:val="26"/>
          <w:szCs w:val="26"/>
          <w:lang w:eastAsia="ru-RU"/>
        </w:rPr>
        <w:t>___</w:t>
      </w:r>
      <w:r>
        <w:rPr>
          <w:rFonts w:ascii="Times New Roman" w:eastAsia="Times New Roman" w:hAnsi="Times New Roman"/>
          <w:sz w:val="26"/>
          <w:szCs w:val="26"/>
          <w:lang w:eastAsia="ru-RU"/>
        </w:rPr>
        <w:t xml:space="preserve"> 20</w:t>
      </w:r>
      <w:r w:rsidR="00A750DA">
        <w:rPr>
          <w:rFonts w:ascii="Times New Roman" w:eastAsia="Times New Roman" w:hAnsi="Times New Roman"/>
          <w:sz w:val="26"/>
          <w:szCs w:val="26"/>
          <w:lang w:eastAsia="ru-RU"/>
        </w:rPr>
        <w:t>25</w:t>
      </w:r>
      <w:r>
        <w:rPr>
          <w:rFonts w:ascii="Times New Roman" w:eastAsia="Times New Roman" w:hAnsi="Times New Roman"/>
          <w:sz w:val="26"/>
          <w:szCs w:val="26"/>
          <w:lang w:eastAsia="ru-RU"/>
        </w:rPr>
        <w:t xml:space="preserve">__ г.                                          </w:t>
      </w:r>
    </w:p>
    <w:p w:rsidR="00945554" w:rsidRPr="00E65021" w:rsidRDefault="00945554" w:rsidP="00945554">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945554" w:rsidRPr="00E65021" w:rsidRDefault="00945554" w:rsidP="00945554">
      <w:pPr>
        <w:spacing w:after="0" w:line="240" w:lineRule="auto"/>
        <w:jc w:val="center"/>
        <w:rPr>
          <w:rFonts w:ascii="Times New Roman" w:eastAsia="Times New Roman" w:hAnsi="Times New Roman"/>
          <w:sz w:val="26"/>
          <w:szCs w:val="26"/>
          <w:lang w:eastAsia="ru-RU"/>
        </w:rPr>
      </w:pPr>
    </w:p>
    <w:p w:rsidR="00756047" w:rsidRDefault="00756047" w:rsidP="00C4140B">
      <w:pPr>
        <w:spacing w:after="0" w:line="240" w:lineRule="auto"/>
        <w:jc w:val="center"/>
        <w:rPr>
          <w:rFonts w:ascii="Times New Roman" w:eastAsia="Times New Roman" w:hAnsi="Times New Roman" w:cs="Times New Roman"/>
          <w:b/>
          <w:bCs/>
          <w:sz w:val="28"/>
          <w:szCs w:val="28"/>
          <w:lang w:eastAsia="ru-RU"/>
        </w:rPr>
      </w:pPr>
    </w:p>
    <w:p w:rsidR="00756047" w:rsidRDefault="00756047" w:rsidP="00C4140B">
      <w:pPr>
        <w:spacing w:after="0" w:line="240" w:lineRule="auto"/>
        <w:jc w:val="center"/>
        <w:rPr>
          <w:rFonts w:ascii="Times New Roman" w:eastAsia="Times New Roman" w:hAnsi="Times New Roman" w:cs="Times New Roman"/>
          <w:b/>
          <w:bCs/>
          <w:sz w:val="28"/>
          <w:szCs w:val="28"/>
          <w:lang w:eastAsia="ru-RU"/>
        </w:rPr>
      </w:pPr>
    </w:p>
    <w:p w:rsidR="00756047" w:rsidRDefault="00756047" w:rsidP="00C4140B">
      <w:pPr>
        <w:spacing w:after="0" w:line="240" w:lineRule="auto"/>
        <w:jc w:val="center"/>
        <w:rPr>
          <w:rFonts w:ascii="Times New Roman" w:eastAsia="Times New Roman" w:hAnsi="Times New Roman" w:cs="Times New Roman"/>
          <w:b/>
          <w:bCs/>
          <w:sz w:val="28"/>
          <w:szCs w:val="28"/>
          <w:lang w:eastAsia="ru-RU"/>
        </w:rPr>
      </w:pPr>
    </w:p>
    <w:p w:rsidR="00B305C6" w:rsidRPr="00945554" w:rsidRDefault="00B305C6" w:rsidP="00756047">
      <w:pPr>
        <w:spacing w:line="360" w:lineRule="auto"/>
        <w:rPr>
          <w:rFonts w:ascii="Times New Roman" w:eastAsia="Times New Roman" w:hAnsi="Times New Roman"/>
          <w:b/>
          <w:sz w:val="52"/>
          <w:szCs w:val="52"/>
          <w:lang w:eastAsia="ru-RU"/>
        </w:rPr>
      </w:pPr>
    </w:p>
    <w:p w:rsidR="00B305C6" w:rsidRPr="00B305C6" w:rsidRDefault="00A750DA" w:rsidP="00B305C6">
      <w:pPr>
        <w:spacing w:line="360" w:lineRule="auto"/>
        <w:jc w:val="center"/>
        <w:rPr>
          <w:rFonts w:ascii="Times New Roman" w:eastAsia="Times New Roman" w:hAnsi="Times New Roman"/>
          <w:b/>
          <w:sz w:val="52"/>
          <w:szCs w:val="52"/>
          <w:lang w:eastAsia="ru-RU"/>
        </w:rPr>
      </w:pPr>
      <w:r>
        <w:rPr>
          <w:rFonts w:ascii="Times New Roman" w:eastAsia="Times New Roman" w:hAnsi="Times New Roman"/>
          <w:b/>
          <w:sz w:val="52"/>
          <w:szCs w:val="52"/>
          <w:lang w:eastAsia="ru-RU"/>
        </w:rPr>
        <w:t>КОЛЛЕКТИВН</w:t>
      </w:r>
      <w:r w:rsidR="00B305C6" w:rsidRPr="00B305C6">
        <w:rPr>
          <w:rFonts w:ascii="Times New Roman" w:eastAsia="Times New Roman" w:hAnsi="Times New Roman"/>
          <w:b/>
          <w:sz w:val="52"/>
          <w:szCs w:val="52"/>
          <w:lang w:eastAsia="ru-RU"/>
        </w:rPr>
        <w:t xml:space="preserve">ЫЙ ДОГОВОР </w:t>
      </w:r>
    </w:p>
    <w:p w:rsidR="00B305C6" w:rsidRPr="00B305C6" w:rsidRDefault="00B305C6" w:rsidP="00B305C6">
      <w:pPr>
        <w:spacing w:before="240" w:line="240" w:lineRule="auto"/>
        <w:jc w:val="center"/>
        <w:rPr>
          <w:rFonts w:ascii="Times New Roman" w:eastAsia="Times New Roman" w:hAnsi="Times New Roman"/>
          <w:sz w:val="28"/>
          <w:szCs w:val="28"/>
          <w:lang w:eastAsia="ru-RU"/>
        </w:rPr>
      </w:pPr>
      <w:r w:rsidRPr="00B305C6">
        <w:rPr>
          <w:rFonts w:ascii="Times New Roman" w:eastAsia="Times New Roman" w:hAnsi="Times New Roman"/>
          <w:sz w:val="28"/>
          <w:szCs w:val="28"/>
          <w:lang w:eastAsia="ru-RU"/>
        </w:rPr>
        <w:t xml:space="preserve">МУНИЦИПАЛЬНОГО </w:t>
      </w:r>
      <w:r w:rsidR="00417589">
        <w:rPr>
          <w:rFonts w:ascii="Times New Roman" w:eastAsia="Times New Roman" w:hAnsi="Times New Roman"/>
          <w:sz w:val="28"/>
          <w:szCs w:val="28"/>
          <w:lang w:eastAsia="ru-RU"/>
        </w:rPr>
        <w:t xml:space="preserve">  КАЗЁННОГО </w:t>
      </w:r>
      <w:r w:rsidRPr="00B305C6">
        <w:rPr>
          <w:rFonts w:ascii="Times New Roman" w:eastAsia="Times New Roman" w:hAnsi="Times New Roman"/>
          <w:sz w:val="28"/>
          <w:szCs w:val="28"/>
          <w:lang w:eastAsia="ru-RU"/>
        </w:rPr>
        <w:t>ДОШКОЛЬНО</w:t>
      </w:r>
      <w:r w:rsidR="00417589">
        <w:rPr>
          <w:rFonts w:ascii="Times New Roman" w:eastAsia="Times New Roman" w:hAnsi="Times New Roman"/>
          <w:sz w:val="28"/>
          <w:szCs w:val="28"/>
          <w:lang w:eastAsia="ru-RU"/>
        </w:rPr>
        <w:t xml:space="preserve">ГО ОБРАЗОВАТЕЛЬНОГО УЧРЕЖДЕНИЯ  </w:t>
      </w:r>
      <w:r w:rsidRPr="00B305C6">
        <w:rPr>
          <w:rFonts w:ascii="Times New Roman" w:eastAsia="Times New Roman" w:hAnsi="Times New Roman"/>
          <w:sz w:val="28"/>
          <w:szCs w:val="28"/>
          <w:lang w:eastAsia="ru-RU"/>
        </w:rPr>
        <w:t xml:space="preserve">ДЕТСКИЙ САД </w:t>
      </w:r>
      <w:r w:rsidR="00417589">
        <w:rPr>
          <w:rFonts w:ascii="Times New Roman" w:eastAsia="Times New Roman" w:hAnsi="Times New Roman"/>
          <w:sz w:val="28"/>
          <w:szCs w:val="28"/>
          <w:lang w:eastAsia="ru-RU"/>
        </w:rPr>
        <w:t>«ЯГОДКА</w:t>
      </w:r>
      <w:r w:rsidRPr="00B305C6">
        <w:rPr>
          <w:rFonts w:ascii="Times New Roman" w:eastAsia="Times New Roman" w:hAnsi="Times New Roman"/>
          <w:sz w:val="28"/>
          <w:szCs w:val="28"/>
          <w:lang w:eastAsia="ru-RU"/>
        </w:rPr>
        <w:t xml:space="preserve">» </w:t>
      </w:r>
    </w:p>
    <w:p w:rsidR="00B305C6" w:rsidRPr="00B305C6" w:rsidRDefault="00B305C6" w:rsidP="00B305C6">
      <w:pPr>
        <w:spacing w:before="240" w:line="240" w:lineRule="auto"/>
        <w:jc w:val="center"/>
        <w:rPr>
          <w:rFonts w:ascii="Times New Roman" w:eastAsia="Times New Roman" w:hAnsi="Times New Roman"/>
          <w:sz w:val="28"/>
          <w:szCs w:val="28"/>
          <w:lang w:eastAsia="ru-RU"/>
        </w:rPr>
      </w:pPr>
    </w:p>
    <w:p w:rsidR="00B305C6" w:rsidRPr="00E65021" w:rsidRDefault="00A750DA" w:rsidP="00B305C6">
      <w:pPr>
        <w:spacing w:before="24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действует с «09</w:t>
      </w:r>
      <w:r w:rsidR="00417589">
        <w:rPr>
          <w:rFonts w:ascii="Times New Roman" w:eastAsia="Times New Roman" w:hAnsi="Times New Roman"/>
          <w:b/>
          <w:sz w:val="36"/>
          <w:szCs w:val="36"/>
          <w:lang w:eastAsia="ru-RU"/>
        </w:rPr>
        <w:t xml:space="preserve">» </w:t>
      </w:r>
      <w:r>
        <w:rPr>
          <w:rFonts w:ascii="Times New Roman" w:eastAsia="Times New Roman" w:hAnsi="Times New Roman"/>
          <w:b/>
          <w:sz w:val="36"/>
          <w:szCs w:val="36"/>
          <w:lang w:eastAsia="ru-RU"/>
        </w:rPr>
        <w:t>января 2025</w:t>
      </w:r>
      <w:r w:rsidR="00B305C6" w:rsidRPr="00E65021">
        <w:rPr>
          <w:rFonts w:ascii="Times New Roman" w:eastAsia="Times New Roman" w:hAnsi="Times New Roman"/>
          <w:b/>
          <w:sz w:val="36"/>
          <w:szCs w:val="36"/>
          <w:lang w:eastAsia="ru-RU"/>
        </w:rPr>
        <w:t xml:space="preserve"> г. по «31»</w:t>
      </w:r>
      <w:r>
        <w:rPr>
          <w:rFonts w:ascii="Times New Roman" w:eastAsia="Times New Roman" w:hAnsi="Times New Roman"/>
          <w:b/>
          <w:sz w:val="36"/>
          <w:szCs w:val="36"/>
          <w:lang w:eastAsia="ru-RU"/>
        </w:rPr>
        <w:t xml:space="preserve"> января 2027</w:t>
      </w:r>
      <w:bookmarkStart w:id="0" w:name="_GoBack"/>
      <w:bookmarkEnd w:id="0"/>
      <w:r w:rsidR="00B305C6">
        <w:rPr>
          <w:rFonts w:ascii="Times New Roman" w:eastAsia="Times New Roman" w:hAnsi="Times New Roman"/>
          <w:b/>
          <w:sz w:val="36"/>
          <w:szCs w:val="36"/>
          <w:lang w:eastAsia="ru-RU"/>
        </w:rPr>
        <w:t xml:space="preserve"> г. </w:t>
      </w:r>
    </w:p>
    <w:p w:rsidR="00B305C6" w:rsidRDefault="00B305C6" w:rsidP="00B305C6">
      <w:pPr>
        <w:spacing w:before="240" w:line="240" w:lineRule="auto"/>
        <w:jc w:val="center"/>
        <w:rPr>
          <w:rFonts w:ascii="Times New Roman" w:eastAsia="Times New Roman" w:hAnsi="Times New Roman"/>
          <w:b/>
          <w:sz w:val="26"/>
          <w:szCs w:val="26"/>
          <w:lang w:eastAsia="ru-RU"/>
        </w:rPr>
      </w:pPr>
    </w:p>
    <w:p w:rsidR="00B305C6" w:rsidRDefault="00B305C6" w:rsidP="00B305C6">
      <w:pPr>
        <w:spacing w:before="240" w:line="240" w:lineRule="auto"/>
        <w:jc w:val="center"/>
        <w:rPr>
          <w:rFonts w:ascii="Times New Roman" w:eastAsia="Times New Roman" w:hAnsi="Times New Roman"/>
          <w:b/>
          <w:sz w:val="26"/>
          <w:szCs w:val="26"/>
          <w:lang w:eastAsia="ru-RU"/>
        </w:rPr>
      </w:pPr>
    </w:p>
    <w:p w:rsidR="00B305C6" w:rsidRDefault="00945554" w:rsidP="00B305C6">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 </w:t>
      </w:r>
    </w:p>
    <w:p w:rsidR="00945554" w:rsidRDefault="00945554" w:rsidP="00B305C6">
      <w:pPr>
        <w:spacing w:after="0" w:line="240" w:lineRule="auto"/>
        <w:jc w:val="center"/>
        <w:rPr>
          <w:rFonts w:ascii="Times New Roman" w:eastAsia="Times New Roman" w:hAnsi="Times New Roman"/>
          <w:b/>
          <w:sz w:val="26"/>
          <w:szCs w:val="26"/>
          <w:lang w:eastAsia="ru-RU"/>
        </w:rPr>
      </w:pPr>
    </w:p>
    <w:p w:rsidR="00945554" w:rsidRDefault="00945554" w:rsidP="00B305C6">
      <w:pPr>
        <w:spacing w:after="0" w:line="240" w:lineRule="auto"/>
        <w:jc w:val="center"/>
        <w:rPr>
          <w:rFonts w:ascii="Times New Roman" w:eastAsia="Times New Roman" w:hAnsi="Times New Roman"/>
          <w:b/>
          <w:sz w:val="26"/>
          <w:szCs w:val="26"/>
          <w:lang w:eastAsia="ru-RU"/>
        </w:rPr>
      </w:pPr>
    </w:p>
    <w:p w:rsidR="00945554" w:rsidRDefault="00945554" w:rsidP="00B305C6">
      <w:pPr>
        <w:spacing w:after="0" w:line="240" w:lineRule="auto"/>
        <w:jc w:val="center"/>
        <w:rPr>
          <w:rFonts w:ascii="Times New Roman" w:eastAsia="Times New Roman" w:hAnsi="Times New Roman"/>
          <w:b/>
          <w:sz w:val="26"/>
          <w:szCs w:val="26"/>
          <w:lang w:eastAsia="ru-RU"/>
        </w:rPr>
      </w:pPr>
    </w:p>
    <w:p w:rsidR="00945554" w:rsidRPr="00E65021" w:rsidRDefault="00945554" w:rsidP="00B305C6">
      <w:pPr>
        <w:spacing w:after="0" w:line="240" w:lineRule="auto"/>
        <w:jc w:val="center"/>
        <w:rPr>
          <w:rFonts w:ascii="Times New Roman" w:eastAsia="Times New Roman" w:hAnsi="Times New Roman"/>
          <w:sz w:val="26"/>
          <w:szCs w:val="26"/>
          <w:lang w:eastAsia="ru-RU"/>
        </w:rPr>
      </w:pPr>
    </w:p>
    <w:p w:rsidR="00B305C6" w:rsidRPr="00E65021" w:rsidRDefault="00B305C6" w:rsidP="00B305C6">
      <w:pPr>
        <w:spacing w:after="0" w:line="240" w:lineRule="auto"/>
        <w:jc w:val="center"/>
        <w:rPr>
          <w:rFonts w:ascii="Times New Roman" w:eastAsia="Times New Roman" w:hAnsi="Times New Roman"/>
          <w:sz w:val="26"/>
          <w:szCs w:val="26"/>
          <w:lang w:eastAsia="ru-RU"/>
        </w:rPr>
      </w:pPr>
    </w:p>
    <w:p w:rsidR="00B305C6" w:rsidRPr="00E65021" w:rsidRDefault="00B305C6" w:rsidP="00B305C6">
      <w:pPr>
        <w:spacing w:after="0" w:line="240" w:lineRule="auto"/>
        <w:jc w:val="center"/>
        <w:rPr>
          <w:rFonts w:ascii="Times New Roman" w:eastAsia="Times New Roman" w:hAnsi="Times New Roman"/>
          <w:sz w:val="26"/>
          <w:szCs w:val="26"/>
          <w:lang w:eastAsia="ru-RU"/>
        </w:rPr>
      </w:pPr>
    </w:p>
    <w:p w:rsidR="00B305C6" w:rsidRDefault="00B305C6" w:rsidP="00B305C6">
      <w:pPr>
        <w:spacing w:before="240" w:line="240" w:lineRule="auto"/>
        <w:jc w:val="center"/>
        <w:rPr>
          <w:rFonts w:ascii="Times New Roman" w:eastAsia="Times New Roman" w:hAnsi="Times New Roman"/>
          <w:b/>
          <w:sz w:val="26"/>
          <w:szCs w:val="26"/>
          <w:lang w:eastAsia="ru-RU"/>
        </w:rPr>
      </w:pPr>
    </w:p>
    <w:p w:rsidR="00B305C6" w:rsidRDefault="00B305C6" w:rsidP="00B305C6">
      <w:pPr>
        <w:spacing w:before="240" w:line="240" w:lineRule="auto"/>
        <w:jc w:val="center"/>
        <w:rPr>
          <w:rFonts w:ascii="Times New Roman" w:eastAsia="Times New Roman" w:hAnsi="Times New Roman"/>
          <w:b/>
          <w:sz w:val="26"/>
          <w:szCs w:val="26"/>
          <w:lang w:eastAsia="ru-RU"/>
        </w:rPr>
      </w:pPr>
    </w:p>
    <w:p w:rsidR="00945554" w:rsidRDefault="00945554" w:rsidP="00B305C6">
      <w:pPr>
        <w:spacing w:before="240" w:line="240" w:lineRule="auto"/>
        <w:jc w:val="center"/>
        <w:rPr>
          <w:rFonts w:ascii="Times New Roman" w:eastAsia="Times New Roman" w:hAnsi="Times New Roman"/>
          <w:b/>
          <w:sz w:val="26"/>
          <w:szCs w:val="26"/>
          <w:lang w:eastAsia="ru-RU"/>
        </w:rPr>
      </w:pPr>
    </w:p>
    <w:p w:rsidR="00945554" w:rsidRDefault="00945554" w:rsidP="00B305C6">
      <w:pPr>
        <w:spacing w:before="240" w:line="240" w:lineRule="auto"/>
        <w:jc w:val="center"/>
        <w:rPr>
          <w:rFonts w:ascii="Times New Roman" w:eastAsia="Times New Roman" w:hAnsi="Times New Roman"/>
          <w:b/>
          <w:sz w:val="26"/>
          <w:szCs w:val="26"/>
          <w:lang w:eastAsia="ru-RU"/>
        </w:rPr>
      </w:pPr>
    </w:p>
    <w:p w:rsidR="00945554" w:rsidRDefault="00945554" w:rsidP="00B305C6">
      <w:pPr>
        <w:spacing w:before="240" w:line="240" w:lineRule="auto"/>
        <w:jc w:val="center"/>
        <w:rPr>
          <w:rFonts w:ascii="Times New Roman" w:eastAsia="Times New Roman" w:hAnsi="Times New Roman"/>
          <w:b/>
          <w:sz w:val="26"/>
          <w:szCs w:val="26"/>
          <w:lang w:eastAsia="ru-RU"/>
        </w:rPr>
      </w:pPr>
    </w:p>
    <w:p w:rsidR="00B305C6" w:rsidRDefault="00B305C6" w:rsidP="00B305C6">
      <w:pPr>
        <w:spacing w:before="240" w:line="240" w:lineRule="auto"/>
        <w:jc w:val="center"/>
        <w:rPr>
          <w:rFonts w:ascii="Times New Roman" w:eastAsia="Times New Roman" w:hAnsi="Times New Roman"/>
          <w:b/>
          <w:sz w:val="26"/>
          <w:szCs w:val="26"/>
          <w:lang w:eastAsia="ru-RU"/>
        </w:rPr>
      </w:pPr>
    </w:p>
    <w:p w:rsidR="00647A77" w:rsidRDefault="00647A77" w:rsidP="00756047">
      <w:pPr>
        <w:spacing w:after="0" w:line="240" w:lineRule="auto"/>
        <w:rPr>
          <w:rFonts w:ascii="Times New Roman" w:eastAsia="Times New Roman" w:hAnsi="Times New Roman" w:cs="Times New Roman"/>
          <w:b/>
          <w:bCs/>
          <w:sz w:val="28"/>
          <w:szCs w:val="28"/>
          <w:lang w:eastAsia="ru-RU"/>
        </w:rPr>
      </w:pPr>
    </w:p>
    <w:p w:rsidR="00875688" w:rsidRPr="00DD7113" w:rsidRDefault="00875688" w:rsidP="00B305C6">
      <w:pPr>
        <w:spacing w:after="0" w:line="240" w:lineRule="auto"/>
        <w:jc w:val="center"/>
        <w:rPr>
          <w:rFonts w:ascii="Times New Roman" w:eastAsia="Times New Roman" w:hAnsi="Times New Roman" w:cs="Times New Roman"/>
          <w:b/>
          <w:sz w:val="28"/>
          <w:szCs w:val="28"/>
          <w:lang w:eastAsia="ru-RU"/>
        </w:rPr>
      </w:pPr>
      <w:r w:rsidRPr="00DD7113">
        <w:rPr>
          <w:rFonts w:ascii="Times New Roman" w:eastAsia="Times New Roman" w:hAnsi="Times New Roman" w:cs="Times New Roman"/>
          <w:b/>
          <w:bCs/>
          <w:sz w:val="28"/>
          <w:szCs w:val="28"/>
          <w:lang w:eastAsia="ru-RU"/>
        </w:rPr>
        <w:lastRenderedPageBreak/>
        <w:t>I. О</w:t>
      </w:r>
      <w:r w:rsidR="00162BB8" w:rsidRPr="00DD7113">
        <w:rPr>
          <w:rFonts w:ascii="Times New Roman" w:eastAsia="Times New Roman" w:hAnsi="Times New Roman" w:cs="Times New Roman"/>
          <w:b/>
          <w:bCs/>
          <w:sz w:val="28"/>
          <w:szCs w:val="28"/>
          <w:lang w:eastAsia="ru-RU"/>
        </w:rPr>
        <w:t xml:space="preserve">бщие положения </w:t>
      </w:r>
    </w:p>
    <w:p w:rsidR="00875688" w:rsidRPr="00245070" w:rsidRDefault="00875688" w:rsidP="00C4140B">
      <w:pPr>
        <w:spacing w:after="0" w:line="240" w:lineRule="auto"/>
        <w:jc w:val="center"/>
        <w:rPr>
          <w:rFonts w:ascii="Times New Roman" w:eastAsia="Times New Roman" w:hAnsi="Times New Roman" w:cs="Times New Roman"/>
          <w:sz w:val="26"/>
          <w:szCs w:val="26"/>
          <w:lang w:eastAsia="ru-RU"/>
        </w:rPr>
      </w:pPr>
    </w:p>
    <w:p w:rsidR="00875688" w:rsidRPr="00647A77" w:rsidRDefault="00875688" w:rsidP="00DD7113">
      <w:pPr>
        <w:spacing w:after="0"/>
        <w:ind w:firstLine="709"/>
        <w:jc w:val="both"/>
        <w:rPr>
          <w:rFonts w:ascii="Times New Roman" w:eastAsia="Times New Roman" w:hAnsi="Times New Roman" w:cs="Times New Roman"/>
          <w:b/>
          <w:sz w:val="24"/>
          <w:szCs w:val="24"/>
          <w:u w:val="single"/>
          <w:lang w:eastAsia="ru-RU"/>
        </w:rPr>
      </w:pPr>
      <w:r w:rsidRPr="00647A77">
        <w:rPr>
          <w:rFonts w:ascii="Times New Roman" w:eastAsia="Times New Roman" w:hAnsi="Times New Roman" w:cs="Times New Roman"/>
          <w:sz w:val="24"/>
          <w:szCs w:val="24"/>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C4140B" w:rsidRPr="00647A77">
        <w:rPr>
          <w:rFonts w:ascii="Times New Roman" w:eastAsia="Times New Roman" w:hAnsi="Times New Roman" w:cs="Times New Roman"/>
          <w:b/>
          <w:sz w:val="24"/>
          <w:szCs w:val="24"/>
          <w:u w:val="single"/>
          <w:lang w:eastAsia="ru-RU"/>
        </w:rPr>
        <w:t xml:space="preserve">муниципальном </w:t>
      </w:r>
      <w:r w:rsidR="00417589">
        <w:rPr>
          <w:rFonts w:ascii="Times New Roman" w:eastAsia="Times New Roman" w:hAnsi="Times New Roman" w:cs="Times New Roman"/>
          <w:b/>
          <w:sz w:val="24"/>
          <w:szCs w:val="24"/>
          <w:u w:val="single"/>
          <w:lang w:eastAsia="ru-RU"/>
        </w:rPr>
        <w:t xml:space="preserve">казённом </w:t>
      </w:r>
      <w:r w:rsidR="00C4140B" w:rsidRPr="00647A77">
        <w:rPr>
          <w:rFonts w:ascii="Times New Roman" w:eastAsia="Times New Roman" w:hAnsi="Times New Roman" w:cs="Times New Roman"/>
          <w:b/>
          <w:sz w:val="24"/>
          <w:szCs w:val="24"/>
          <w:u w:val="single"/>
          <w:lang w:eastAsia="ru-RU"/>
        </w:rPr>
        <w:t>дошкольн</w:t>
      </w:r>
      <w:r w:rsidR="00417589">
        <w:rPr>
          <w:rFonts w:ascii="Times New Roman" w:eastAsia="Times New Roman" w:hAnsi="Times New Roman" w:cs="Times New Roman"/>
          <w:b/>
          <w:sz w:val="24"/>
          <w:szCs w:val="24"/>
          <w:u w:val="single"/>
          <w:lang w:eastAsia="ru-RU"/>
        </w:rPr>
        <w:t>ом образовательном учреждении д</w:t>
      </w:r>
      <w:r w:rsidR="00C4140B" w:rsidRPr="00647A77">
        <w:rPr>
          <w:rFonts w:ascii="Times New Roman" w:eastAsia="Times New Roman" w:hAnsi="Times New Roman" w:cs="Times New Roman"/>
          <w:b/>
          <w:sz w:val="24"/>
          <w:szCs w:val="24"/>
          <w:u w:val="single"/>
          <w:lang w:eastAsia="ru-RU"/>
        </w:rPr>
        <w:t xml:space="preserve">етский сад </w:t>
      </w:r>
      <w:r w:rsidR="00417589">
        <w:rPr>
          <w:rFonts w:ascii="Times New Roman" w:eastAsia="Times New Roman" w:hAnsi="Times New Roman" w:cs="Times New Roman"/>
          <w:b/>
          <w:sz w:val="24"/>
          <w:szCs w:val="24"/>
          <w:u w:val="single"/>
          <w:lang w:eastAsia="ru-RU"/>
        </w:rPr>
        <w:t>«Ягодка</w:t>
      </w:r>
      <w:r w:rsidR="00C4140B" w:rsidRPr="00647A77">
        <w:rPr>
          <w:rFonts w:ascii="Times New Roman" w:eastAsia="Times New Roman" w:hAnsi="Times New Roman" w:cs="Times New Roman"/>
          <w:b/>
          <w:sz w:val="24"/>
          <w:szCs w:val="24"/>
          <w:u w:val="single"/>
          <w:lang w:eastAsia="ru-RU"/>
        </w:rPr>
        <w:t xml:space="preserve">» </w:t>
      </w:r>
      <w:r w:rsidRPr="00647A77">
        <w:rPr>
          <w:rFonts w:ascii="Times New Roman" w:eastAsia="Times New Roman" w:hAnsi="Times New Roman" w:cs="Times New Roman"/>
          <w:b/>
          <w:sz w:val="24"/>
          <w:szCs w:val="24"/>
          <w:u w:val="single"/>
          <w:lang w:eastAsia="ru-RU"/>
        </w:rPr>
        <w:t>(далее</w:t>
      </w:r>
      <w:r w:rsidR="00C4140B" w:rsidRPr="00647A77">
        <w:rPr>
          <w:rFonts w:ascii="Times New Roman" w:eastAsia="Times New Roman" w:hAnsi="Times New Roman" w:cs="Times New Roman"/>
          <w:b/>
          <w:sz w:val="24"/>
          <w:szCs w:val="24"/>
          <w:u w:val="single"/>
          <w:lang w:eastAsia="ru-RU"/>
        </w:rPr>
        <w:t xml:space="preserve"> М</w:t>
      </w:r>
      <w:r w:rsidR="00417589">
        <w:rPr>
          <w:rFonts w:ascii="Times New Roman" w:eastAsia="Times New Roman" w:hAnsi="Times New Roman" w:cs="Times New Roman"/>
          <w:b/>
          <w:sz w:val="24"/>
          <w:szCs w:val="24"/>
          <w:u w:val="single"/>
          <w:lang w:eastAsia="ru-RU"/>
        </w:rPr>
        <w:t>К</w:t>
      </w:r>
      <w:r w:rsidR="00C4140B" w:rsidRPr="00647A77">
        <w:rPr>
          <w:rFonts w:ascii="Times New Roman" w:eastAsia="Times New Roman" w:hAnsi="Times New Roman" w:cs="Times New Roman"/>
          <w:b/>
          <w:sz w:val="24"/>
          <w:szCs w:val="24"/>
          <w:u w:val="single"/>
          <w:lang w:eastAsia="ru-RU"/>
        </w:rPr>
        <w:t>ДО</w:t>
      </w:r>
      <w:r w:rsidR="00417589">
        <w:rPr>
          <w:rFonts w:ascii="Times New Roman" w:eastAsia="Times New Roman" w:hAnsi="Times New Roman" w:cs="Times New Roman"/>
          <w:b/>
          <w:sz w:val="24"/>
          <w:szCs w:val="24"/>
          <w:u w:val="single"/>
          <w:lang w:eastAsia="ru-RU"/>
        </w:rPr>
        <w:t>У д</w:t>
      </w:r>
      <w:r w:rsidR="00C4140B" w:rsidRPr="00647A77">
        <w:rPr>
          <w:rFonts w:ascii="Times New Roman" w:eastAsia="Times New Roman" w:hAnsi="Times New Roman" w:cs="Times New Roman"/>
          <w:b/>
          <w:sz w:val="24"/>
          <w:szCs w:val="24"/>
          <w:u w:val="single"/>
          <w:lang w:eastAsia="ru-RU"/>
        </w:rPr>
        <w:t xml:space="preserve">етский сад </w:t>
      </w:r>
      <w:r w:rsidR="00417589">
        <w:rPr>
          <w:rFonts w:ascii="Times New Roman" w:eastAsia="Times New Roman" w:hAnsi="Times New Roman" w:cs="Times New Roman"/>
          <w:b/>
          <w:sz w:val="24"/>
          <w:szCs w:val="24"/>
          <w:u w:val="single"/>
          <w:lang w:eastAsia="ru-RU"/>
        </w:rPr>
        <w:t>«Ягодка</w:t>
      </w:r>
      <w:r w:rsidR="00C4140B" w:rsidRPr="00647A77">
        <w:rPr>
          <w:rFonts w:ascii="Times New Roman" w:eastAsia="Times New Roman" w:hAnsi="Times New Roman" w:cs="Times New Roman"/>
          <w:b/>
          <w:sz w:val="24"/>
          <w:szCs w:val="24"/>
          <w:u w:val="single"/>
          <w:lang w:eastAsia="ru-RU"/>
        </w:rPr>
        <w:t>»</w:t>
      </w:r>
      <w:r w:rsidRPr="00647A77">
        <w:rPr>
          <w:rFonts w:ascii="Times New Roman" w:eastAsia="Times New Roman" w:hAnsi="Times New Roman" w:cs="Times New Roman"/>
          <w:b/>
          <w:sz w:val="24"/>
          <w:szCs w:val="24"/>
          <w:u w:val="single"/>
          <w:lang w:eastAsia="ru-RU"/>
        </w:rPr>
        <w:t>).</w:t>
      </w:r>
    </w:p>
    <w:p w:rsidR="00AD531B"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1.2. Основой для заключения коллективного договора являются: </w:t>
      </w:r>
    </w:p>
    <w:p w:rsidR="00AD531B" w:rsidRPr="00647A77" w:rsidRDefault="00AD531B" w:rsidP="00DD7113">
      <w:pPr>
        <w:pStyle w:val="a4"/>
        <w:numPr>
          <w:ilvl w:val="0"/>
          <w:numId w:val="2"/>
        </w:num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Трудовой кодекс Российской Федерации (далее - ТК РФ);</w:t>
      </w:r>
    </w:p>
    <w:p w:rsidR="00AD531B" w:rsidRPr="00647A77" w:rsidRDefault="00AD531B" w:rsidP="00DD7113">
      <w:pPr>
        <w:pStyle w:val="a4"/>
        <w:numPr>
          <w:ilvl w:val="0"/>
          <w:numId w:val="2"/>
        </w:num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Федеральный закон от 12 января 1996 года № 10 - ФЗ «О профессиональных союзах, их правах и гарантиях деятельности»;</w:t>
      </w:r>
    </w:p>
    <w:p w:rsidR="00577A00" w:rsidRPr="007F4BA9" w:rsidRDefault="00AD531B" w:rsidP="007F4BA9">
      <w:pPr>
        <w:pStyle w:val="a4"/>
        <w:numPr>
          <w:ilvl w:val="0"/>
          <w:numId w:val="2"/>
        </w:num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Федеральный закон от 29 декабря 2012 года № 273- ФЗ «Об образовании в Российской Федерации»;</w:t>
      </w:r>
    </w:p>
    <w:p w:rsidR="00875688"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1.3</w:t>
      </w:r>
      <w:r w:rsidR="00875688" w:rsidRPr="00647A77">
        <w:rPr>
          <w:rFonts w:ascii="Times New Roman" w:eastAsia="Times New Roman" w:hAnsi="Times New Roman" w:cs="Times New Roman"/>
          <w:sz w:val="24"/>
          <w:szCs w:val="24"/>
          <w:lang w:eastAsia="ru-RU"/>
        </w:rPr>
        <w:t xml:space="preserve">. </w:t>
      </w:r>
      <w:proofErr w:type="gramStart"/>
      <w:r w:rsidR="00875688" w:rsidRPr="00647A77">
        <w:rPr>
          <w:rFonts w:ascii="Times New Roman" w:eastAsia="Times New Roman" w:hAnsi="Times New Roman" w:cs="Times New Roman"/>
          <w:sz w:val="24"/>
          <w:szCs w:val="24"/>
          <w:lang w:eastAsia="ru-RU"/>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875688" w:rsidRPr="00647A77" w:rsidRDefault="00875688" w:rsidP="00DD7113">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 xml:space="preserve">Сторонами коллективного договора являются: </w:t>
      </w:r>
    </w:p>
    <w:p w:rsidR="00AD531B"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 </w:t>
      </w:r>
      <w:r w:rsidR="00875688" w:rsidRPr="00647A77">
        <w:rPr>
          <w:rFonts w:ascii="Times New Roman" w:eastAsia="Times New Roman" w:hAnsi="Times New Roman" w:cs="Times New Roman"/>
          <w:sz w:val="24"/>
          <w:szCs w:val="24"/>
          <w:lang w:eastAsia="ru-RU"/>
        </w:rPr>
        <w:t>работодатель в лице его представителя –</w:t>
      </w:r>
      <w:r w:rsidR="009871E6" w:rsidRPr="00647A77">
        <w:rPr>
          <w:rFonts w:ascii="Times New Roman" w:eastAsia="Times New Roman" w:hAnsi="Times New Roman" w:cs="Times New Roman"/>
          <w:sz w:val="24"/>
          <w:szCs w:val="24"/>
          <w:lang w:eastAsia="ru-RU"/>
        </w:rPr>
        <w:t xml:space="preserve"> руководителя образовательной организации </w:t>
      </w:r>
      <w:r w:rsidR="00417589">
        <w:rPr>
          <w:rFonts w:ascii="Times New Roman" w:eastAsia="Times New Roman" w:hAnsi="Times New Roman" w:cs="Times New Roman"/>
          <w:b/>
          <w:sz w:val="24"/>
          <w:szCs w:val="24"/>
          <w:lang w:eastAsia="ru-RU"/>
        </w:rPr>
        <w:t>Тнагиргиной Надежды Васильевны</w:t>
      </w:r>
      <w:r w:rsidR="00417589">
        <w:rPr>
          <w:rFonts w:ascii="Times New Roman" w:eastAsia="Times New Roman" w:hAnsi="Times New Roman" w:cs="Times New Roman"/>
          <w:sz w:val="24"/>
          <w:szCs w:val="24"/>
          <w:lang w:eastAsia="ru-RU"/>
        </w:rPr>
        <w:t xml:space="preserve">  заведующий МКДОУ д</w:t>
      </w:r>
      <w:r w:rsidR="009871E6"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9871E6"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(далее – работодатель)</w:t>
      </w:r>
      <w:r w:rsidRPr="00647A77">
        <w:rPr>
          <w:rFonts w:ascii="Times New Roman" w:eastAsia="Times New Roman" w:hAnsi="Times New Roman" w:cs="Times New Roman"/>
          <w:sz w:val="24"/>
          <w:szCs w:val="24"/>
          <w:lang w:eastAsia="ru-RU"/>
        </w:rPr>
        <w:t>;</w:t>
      </w:r>
    </w:p>
    <w:p w:rsidR="00875688"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 </w:t>
      </w:r>
      <w:r w:rsidR="00875688" w:rsidRPr="00647A77">
        <w:rPr>
          <w:rFonts w:ascii="Times New Roman" w:eastAsia="Times New Roman" w:hAnsi="Times New Roman" w:cs="Times New Roman"/>
          <w:sz w:val="24"/>
          <w:szCs w:val="24"/>
          <w:lang w:eastAsia="ru-RU"/>
        </w:rPr>
        <w:t xml:space="preserve">работники образовательной организации  в лице </w:t>
      </w:r>
      <w:r w:rsidRPr="00647A77">
        <w:rPr>
          <w:rFonts w:ascii="Times New Roman" w:eastAsia="Times New Roman" w:hAnsi="Times New Roman" w:cs="Times New Roman"/>
          <w:sz w:val="24"/>
          <w:szCs w:val="24"/>
          <w:lang w:eastAsia="ru-RU"/>
        </w:rPr>
        <w:t xml:space="preserve">их представителя </w:t>
      </w:r>
      <w:r w:rsidR="00417589">
        <w:rPr>
          <w:rFonts w:ascii="Times New Roman" w:eastAsia="Times New Roman" w:hAnsi="Times New Roman" w:cs="Times New Roman"/>
          <w:sz w:val="24"/>
          <w:szCs w:val="24"/>
          <w:lang w:eastAsia="ru-RU"/>
        </w:rPr>
        <w:t xml:space="preserve">совета трудового коллектива </w:t>
      </w:r>
      <w:r w:rsidR="00417589">
        <w:rPr>
          <w:rFonts w:ascii="Times New Roman" w:eastAsia="Times New Roman" w:hAnsi="Times New Roman" w:cs="Times New Roman"/>
          <w:b/>
          <w:sz w:val="24"/>
          <w:szCs w:val="24"/>
          <w:lang w:eastAsia="ru-RU"/>
        </w:rPr>
        <w:t>Котгир Анжелы Юрьевны</w:t>
      </w:r>
      <w:r w:rsidR="00361387" w:rsidRPr="00647A77">
        <w:rPr>
          <w:rFonts w:ascii="Times New Roman" w:eastAsia="Times New Roman" w:hAnsi="Times New Roman" w:cs="Times New Roman"/>
          <w:sz w:val="24"/>
          <w:szCs w:val="24"/>
          <w:lang w:eastAsia="ru-RU"/>
        </w:rPr>
        <w:t xml:space="preserve"> - председателя </w:t>
      </w:r>
      <w:proofErr w:type="gramStart"/>
      <w:r w:rsidR="00417589">
        <w:rPr>
          <w:rFonts w:ascii="Times New Roman" w:eastAsia="Times New Roman" w:hAnsi="Times New Roman" w:cs="Times New Roman"/>
          <w:sz w:val="24"/>
          <w:szCs w:val="24"/>
          <w:lang w:eastAsia="ru-RU"/>
        </w:rPr>
        <w:t>СТ</w:t>
      </w:r>
      <w:proofErr w:type="gramEnd"/>
      <w:r w:rsidR="009871E6" w:rsidRPr="00647A77">
        <w:rPr>
          <w:rFonts w:ascii="Times New Roman" w:eastAsia="Times New Roman" w:hAnsi="Times New Roman" w:cs="Times New Roman"/>
          <w:sz w:val="24"/>
          <w:szCs w:val="24"/>
          <w:lang w:eastAsia="ru-RU"/>
        </w:rPr>
        <w:t xml:space="preserve"> </w:t>
      </w:r>
      <w:r w:rsidR="00417589">
        <w:rPr>
          <w:rFonts w:ascii="Times New Roman" w:eastAsia="Times New Roman" w:hAnsi="Times New Roman" w:cs="Times New Roman"/>
          <w:sz w:val="24"/>
          <w:szCs w:val="24"/>
          <w:lang w:eastAsia="ru-RU"/>
        </w:rPr>
        <w:t>коллектива</w:t>
      </w:r>
      <w:r w:rsidR="009871E6" w:rsidRPr="00647A77">
        <w:rPr>
          <w:rFonts w:ascii="Times New Roman" w:eastAsia="Times New Roman" w:hAnsi="Times New Roman" w:cs="Times New Roman"/>
          <w:sz w:val="24"/>
          <w:szCs w:val="24"/>
          <w:lang w:eastAsia="ru-RU"/>
        </w:rPr>
        <w:t xml:space="preserve">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(далее – </w:t>
      </w:r>
      <w:r w:rsidR="00417589">
        <w:rPr>
          <w:rFonts w:ascii="Times New Roman" w:eastAsia="Times New Roman" w:hAnsi="Times New Roman" w:cs="Times New Roman"/>
          <w:sz w:val="24"/>
          <w:szCs w:val="24"/>
          <w:lang w:eastAsia="ru-RU"/>
        </w:rPr>
        <w:t>СТК</w:t>
      </w:r>
      <w:r w:rsidR="00875688" w:rsidRPr="00647A77">
        <w:rPr>
          <w:rFonts w:ascii="Times New Roman" w:eastAsia="Times New Roman" w:hAnsi="Times New Roman" w:cs="Times New Roman"/>
          <w:sz w:val="24"/>
          <w:szCs w:val="24"/>
          <w:lang w:eastAsia="ru-RU"/>
        </w:rPr>
        <w:t>).</w:t>
      </w:r>
    </w:p>
    <w:p w:rsidR="00361387" w:rsidRPr="00647A77" w:rsidRDefault="00361387"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1.4. Действие настоящего коллективного договора распространяется на всех работников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 xml:space="preserve">в том числе заключивших трудовой договор о работе по совместительству. </w:t>
      </w:r>
    </w:p>
    <w:p w:rsidR="00770C57" w:rsidRPr="00647A77" w:rsidRDefault="00770C57"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1.5.  Коллективный договор заключается сроком на 3</w:t>
      </w:r>
      <w:r w:rsidR="00B91F65" w:rsidRPr="00647A77">
        <w:rPr>
          <w:rFonts w:ascii="Times New Roman" w:eastAsia="Times New Roman" w:hAnsi="Times New Roman" w:cs="Times New Roman"/>
          <w:sz w:val="24"/>
          <w:szCs w:val="24"/>
          <w:lang w:eastAsia="ru-RU"/>
        </w:rPr>
        <w:t xml:space="preserve">(три) </w:t>
      </w:r>
      <w:r w:rsidRPr="00647A77">
        <w:rPr>
          <w:rFonts w:ascii="Times New Roman" w:eastAsia="Times New Roman" w:hAnsi="Times New Roman" w:cs="Times New Roman"/>
          <w:sz w:val="24"/>
          <w:szCs w:val="24"/>
          <w:lang w:eastAsia="ru-RU"/>
        </w:rPr>
        <w:t>года и вст</w:t>
      </w:r>
      <w:r w:rsidR="00417589">
        <w:rPr>
          <w:rFonts w:ascii="Times New Roman" w:eastAsia="Times New Roman" w:hAnsi="Times New Roman" w:cs="Times New Roman"/>
          <w:sz w:val="24"/>
          <w:szCs w:val="24"/>
          <w:lang w:eastAsia="ru-RU"/>
        </w:rPr>
        <w:t xml:space="preserve">упает в  силу с 01 </w:t>
      </w:r>
      <w:r w:rsidR="002C54D7">
        <w:rPr>
          <w:rFonts w:ascii="Times New Roman" w:eastAsia="Times New Roman" w:hAnsi="Times New Roman" w:cs="Times New Roman"/>
          <w:sz w:val="24"/>
          <w:szCs w:val="24"/>
          <w:lang w:eastAsia="ru-RU"/>
        </w:rPr>
        <w:t>января 2025 года по31 января  2027</w:t>
      </w:r>
      <w:r w:rsidRPr="00647A77">
        <w:rPr>
          <w:rFonts w:ascii="Times New Roman" w:eastAsia="Times New Roman" w:hAnsi="Times New Roman" w:cs="Times New Roman"/>
          <w:sz w:val="24"/>
          <w:szCs w:val="24"/>
          <w:lang w:eastAsia="ru-RU"/>
        </w:rPr>
        <w:t xml:space="preserve"> года (ст.43 ТК РФ).</w:t>
      </w:r>
    </w:p>
    <w:p w:rsidR="00875688" w:rsidRPr="00647A77" w:rsidRDefault="00736F0E" w:rsidP="00DD7113">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1.6</w:t>
      </w:r>
      <w:r w:rsidR="00875688" w:rsidRPr="00647A77">
        <w:rPr>
          <w:rFonts w:ascii="Times New Roman" w:eastAsia="Times New Roman" w:hAnsi="Times New Roman" w:cs="Times New Roman"/>
          <w:sz w:val="24"/>
          <w:szCs w:val="24"/>
          <w:lang w:eastAsia="ru-RU"/>
        </w:rPr>
        <w:t>. Для достижения поставленных целей:</w:t>
      </w:r>
    </w:p>
    <w:p w:rsidR="00875688" w:rsidRPr="00647A77" w:rsidRDefault="00736F0E"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1.6</w:t>
      </w:r>
      <w:r w:rsidR="00875688" w:rsidRPr="00647A77">
        <w:rPr>
          <w:rFonts w:ascii="Times New Roman" w:eastAsia="Times New Roman" w:hAnsi="Times New Roman" w:cs="Times New Roman"/>
          <w:sz w:val="24"/>
          <w:szCs w:val="24"/>
          <w:lang w:eastAsia="ru-RU"/>
        </w:rPr>
        <w:t xml:space="preserve">.1. Работодатель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учет мнения </w:t>
      </w:r>
      <w:r w:rsidR="007F4BA9">
        <w:rPr>
          <w:rFonts w:ascii="Times New Roman" w:eastAsia="Times New Roman" w:hAnsi="Times New Roman" w:cs="Times New Roman"/>
          <w:sz w:val="24"/>
          <w:szCs w:val="24"/>
          <w:lang w:eastAsia="ru-RU"/>
        </w:rPr>
        <w:t>СТК</w:t>
      </w:r>
      <w:r w:rsidR="00875688" w:rsidRPr="00647A77">
        <w:rPr>
          <w:rFonts w:ascii="Times New Roman" w:eastAsia="Times New Roman" w:hAnsi="Times New Roman" w:cs="Times New Roman"/>
          <w:sz w:val="24"/>
          <w:szCs w:val="24"/>
          <w:lang w:eastAsia="ru-RU"/>
        </w:rPr>
        <w:t xml:space="preserve"> по проектам локальных актов, приказов, распоряжений, касающимся деятельности работников организации, предоставляет профкому, по его запросам,  информацию по социально-трудовым вопросам.</w:t>
      </w:r>
    </w:p>
    <w:p w:rsidR="00875688" w:rsidRPr="00647A77" w:rsidRDefault="00736F0E"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1.6</w:t>
      </w:r>
      <w:r w:rsidR="00875688" w:rsidRPr="00647A77">
        <w:rPr>
          <w:rFonts w:ascii="Times New Roman" w:eastAsia="Times New Roman" w:hAnsi="Times New Roman" w:cs="Times New Roman"/>
          <w:sz w:val="24"/>
          <w:szCs w:val="24"/>
          <w:lang w:eastAsia="ru-RU"/>
        </w:rPr>
        <w:t xml:space="preserve">.2.Выборный орган </w:t>
      </w:r>
      <w:r w:rsidR="001B2374">
        <w:rPr>
          <w:rFonts w:ascii="Times New Roman" w:eastAsia="Times New Roman" w:hAnsi="Times New Roman" w:cs="Times New Roman"/>
          <w:sz w:val="24"/>
          <w:szCs w:val="24"/>
          <w:lang w:eastAsia="ru-RU"/>
        </w:rPr>
        <w:t>СТК</w:t>
      </w:r>
      <w:r w:rsidR="001B2374"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обеспечивает представительство и защиту социально-трудовых прав и законных интересов работников, осуществляет </w:t>
      </w:r>
      <w:proofErr w:type="gramStart"/>
      <w:r w:rsidR="00875688" w:rsidRPr="00647A77">
        <w:rPr>
          <w:rFonts w:ascii="Times New Roman" w:eastAsia="Times New Roman" w:hAnsi="Times New Roman" w:cs="Times New Roman"/>
          <w:sz w:val="24"/>
          <w:szCs w:val="24"/>
          <w:lang w:eastAsia="ru-RU"/>
        </w:rPr>
        <w:t>контроль за</w:t>
      </w:r>
      <w:proofErr w:type="gramEnd"/>
      <w:r w:rsidR="00875688" w:rsidRPr="00647A77">
        <w:rPr>
          <w:rFonts w:ascii="Times New Roman" w:eastAsia="Times New Roman" w:hAnsi="Times New Roman" w:cs="Times New Roman"/>
          <w:sz w:val="24"/>
          <w:szCs w:val="24"/>
          <w:lang w:eastAsia="ru-RU"/>
        </w:rPr>
        <w:t xml:space="preserve"> соблюдением законодательства о труде, реализацией мероприятий, обеспечивающих более эффективную деятельность организации,  использует возможности переговорного процесса с целью учета интересов сторон и предотвращения социальной напряженности в коллективе.</w:t>
      </w:r>
    </w:p>
    <w:p w:rsidR="00875688" w:rsidRPr="00647A77" w:rsidRDefault="00736F0E"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1.7</w:t>
      </w:r>
      <w:r w:rsidR="00875688" w:rsidRPr="00647A77">
        <w:rPr>
          <w:rFonts w:ascii="Times New Roman" w:eastAsia="Times New Roman" w:hAnsi="Times New Roman" w:cs="Times New Roman"/>
          <w:sz w:val="24"/>
          <w:szCs w:val="24"/>
          <w:lang w:eastAsia="ru-RU"/>
        </w:rPr>
        <w:t>. Обязательства сторон по данному коллективному договору не могут ухудшать положение работников по сравнению с действующим законодательством,  краевым, отраслевым соглашениями.</w:t>
      </w:r>
    </w:p>
    <w:p w:rsidR="00875688" w:rsidRPr="00647A77" w:rsidRDefault="00736F0E"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1.8</w:t>
      </w:r>
      <w:r w:rsidR="00875688" w:rsidRPr="00647A77">
        <w:rPr>
          <w:rFonts w:ascii="Times New Roman" w:eastAsia="Times New Roman" w:hAnsi="Times New Roman" w:cs="Times New Roman"/>
          <w:sz w:val="24"/>
          <w:szCs w:val="24"/>
          <w:lang w:eastAsia="ru-RU"/>
        </w:rPr>
        <w:t>. В соответствии со ст.43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расторжения трудового договора с ее руководителем.</w:t>
      </w:r>
    </w:p>
    <w:p w:rsidR="00875688" w:rsidRPr="00647A77" w:rsidRDefault="00875688"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875688" w:rsidRPr="00647A77" w:rsidRDefault="00875688"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875688" w:rsidRPr="00647A77" w:rsidRDefault="00875688" w:rsidP="00647A7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ликвидации организации коллективный договор действует в течение всего срока проведения ликвидации.</w:t>
      </w:r>
    </w:p>
    <w:p w:rsidR="00875688" w:rsidRPr="00245070" w:rsidRDefault="00875688" w:rsidP="00F94CD6">
      <w:pPr>
        <w:spacing w:line="240" w:lineRule="auto"/>
        <w:jc w:val="center"/>
        <w:rPr>
          <w:rFonts w:ascii="Times New Roman" w:eastAsia="Times New Roman" w:hAnsi="Times New Roman" w:cs="Times New Roman"/>
          <w:b/>
          <w:sz w:val="28"/>
          <w:szCs w:val="28"/>
          <w:lang w:eastAsia="ru-RU"/>
        </w:rPr>
      </w:pPr>
      <w:r w:rsidRPr="00245070">
        <w:rPr>
          <w:rFonts w:ascii="Times New Roman" w:eastAsia="Times New Roman" w:hAnsi="Times New Roman" w:cs="Times New Roman"/>
          <w:b/>
          <w:bCs/>
          <w:sz w:val="28"/>
          <w:szCs w:val="28"/>
          <w:lang w:eastAsia="ru-RU"/>
        </w:rPr>
        <w:t>II. Трудовые отношения</w:t>
      </w:r>
    </w:p>
    <w:p w:rsidR="00875688" w:rsidRPr="00647A77" w:rsidRDefault="00875688" w:rsidP="00B305C6">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sz w:val="24"/>
          <w:szCs w:val="24"/>
          <w:lang w:eastAsia="ru-RU"/>
        </w:rPr>
        <w:t>2</w:t>
      </w:r>
      <w:r w:rsidRPr="00647A77">
        <w:rPr>
          <w:rFonts w:ascii="Times New Roman" w:eastAsia="Times New Roman" w:hAnsi="Times New Roman" w:cs="Times New Roman"/>
          <w:b/>
          <w:sz w:val="24"/>
          <w:szCs w:val="24"/>
          <w:lang w:eastAsia="ru-RU"/>
        </w:rPr>
        <w:t>. Стороны договорились, что:</w:t>
      </w:r>
    </w:p>
    <w:p w:rsidR="00B91F65" w:rsidRPr="00647A77" w:rsidRDefault="00875688"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2.1.Работодатель не вправе требовать от работника выполнения работы, не обусловленной трудовым договором, </w:t>
      </w:r>
      <w:r w:rsidR="00B91F65" w:rsidRPr="00647A77">
        <w:rPr>
          <w:rFonts w:ascii="Times New Roman" w:eastAsia="Times New Roman" w:hAnsi="Times New Roman" w:cs="Times New Roman"/>
          <w:sz w:val="24"/>
          <w:szCs w:val="24"/>
          <w:lang w:eastAsia="ru-RU"/>
        </w:rPr>
        <w:t xml:space="preserve">должностной инструкцией, квалификационной характеристикой должности работника образования. </w:t>
      </w:r>
    </w:p>
    <w:p w:rsidR="00875688" w:rsidRPr="00647A77" w:rsidRDefault="00B91F65"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У</w:t>
      </w:r>
      <w:r w:rsidR="00875688" w:rsidRPr="00647A77">
        <w:rPr>
          <w:rFonts w:ascii="Times New Roman" w:eastAsia="Times New Roman" w:hAnsi="Times New Roman" w:cs="Times New Roman"/>
          <w:sz w:val="24"/>
          <w:szCs w:val="24"/>
          <w:lang w:eastAsia="ru-RU"/>
        </w:rPr>
        <w:t xml:space="preserve">словия трудового договора не могут ухудшать положение работника по сравнению с действующим трудовым законодательством. </w:t>
      </w:r>
    </w:p>
    <w:p w:rsidR="00875688" w:rsidRPr="00647A77" w:rsidRDefault="00741B49" w:rsidP="00736F0E">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2.2</w:t>
      </w:r>
      <w:r w:rsidR="00875688" w:rsidRPr="00647A77">
        <w:rPr>
          <w:rFonts w:ascii="Times New Roman" w:eastAsia="Times New Roman" w:hAnsi="Times New Roman" w:cs="Times New Roman"/>
          <w:b/>
          <w:sz w:val="24"/>
          <w:szCs w:val="24"/>
          <w:lang w:eastAsia="ru-RU"/>
        </w:rPr>
        <w:t>. Работодатель обязуется:</w:t>
      </w:r>
    </w:p>
    <w:p w:rsidR="00875688" w:rsidRPr="00647A77" w:rsidRDefault="00741B49" w:rsidP="00736F0E">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 xml:space="preserve">.1. </w:t>
      </w:r>
      <w:proofErr w:type="gramStart"/>
      <w:r w:rsidR="00875688" w:rsidRPr="00647A77">
        <w:rPr>
          <w:rFonts w:ascii="Times New Roman" w:eastAsia="Times New Roman" w:hAnsi="Times New Roman" w:cs="Times New Roman"/>
          <w:sz w:val="24"/>
          <w:szCs w:val="24"/>
          <w:lang w:eastAsia="ru-RU"/>
        </w:rPr>
        <w:t xml:space="preserve">При приеме на работу (до подписания </w:t>
      </w:r>
      <w:r w:rsidR="00736F0E" w:rsidRPr="00647A77">
        <w:rPr>
          <w:rFonts w:ascii="Times New Roman" w:eastAsia="Times New Roman" w:hAnsi="Times New Roman" w:cs="Times New Roman"/>
          <w:sz w:val="24"/>
          <w:szCs w:val="24"/>
          <w:lang w:eastAsia="ru-RU"/>
        </w:rPr>
        <w:t>трудового договора)</w:t>
      </w:r>
      <w:r w:rsidR="00875688" w:rsidRPr="00647A77">
        <w:rPr>
          <w:rFonts w:ascii="Times New Roman" w:eastAsia="Times New Roman" w:hAnsi="Times New Roman" w:cs="Times New Roman"/>
          <w:sz w:val="24"/>
          <w:szCs w:val="24"/>
          <w:lang w:eastAsia="ru-RU"/>
        </w:rPr>
        <w:t xml:space="preserve">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roofErr w:type="gramEnd"/>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.2.Заключать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w:t>
      </w:r>
      <w:r w:rsidR="00B305C6" w:rsidRPr="00647A77">
        <w:rPr>
          <w:rFonts w:ascii="Times New Roman" w:eastAsia="Times New Roman" w:hAnsi="Times New Roman" w:cs="Times New Roman"/>
          <w:sz w:val="24"/>
          <w:szCs w:val="24"/>
          <w:lang w:eastAsia="ru-RU"/>
        </w:rPr>
        <w:t xml:space="preserve">ать работнику в день заключения, другой хранится у работодателя (ст. 67 ТК РФ). </w:t>
      </w:r>
      <w:r w:rsidR="00875688" w:rsidRPr="00647A77">
        <w:rPr>
          <w:rFonts w:ascii="Times New Roman" w:eastAsia="Times New Roman" w:hAnsi="Times New Roman" w:cs="Times New Roman"/>
          <w:sz w:val="24"/>
          <w:szCs w:val="24"/>
          <w:lang w:eastAsia="ru-RU"/>
        </w:rPr>
        <w:t xml:space="preserve">Трудовой договор является основанием для издания приказа о приеме на работу. </w:t>
      </w:r>
    </w:p>
    <w:p w:rsidR="008D1A59"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Трудовой договор с работником, как правило, закл</w:t>
      </w:r>
      <w:r w:rsidR="008D1A59" w:rsidRPr="00647A77">
        <w:rPr>
          <w:rFonts w:ascii="Times New Roman" w:eastAsia="Times New Roman" w:hAnsi="Times New Roman" w:cs="Times New Roman"/>
          <w:sz w:val="24"/>
          <w:szCs w:val="24"/>
          <w:lang w:eastAsia="ru-RU"/>
        </w:rPr>
        <w:t xml:space="preserve">ючается на неопределенный срок. </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.3. В трудовой договор включать обязательные условия, указанные в ст. 57 ТК РФ, в том числе:</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трудовая функция (работа по должности в соответствии со штатным расписанием, профессии, специальности, с указанием квалификации);</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дата начала работы, а в случае, когда заключается срочный трудовой договор, так же срок его действия и обстоятельства (причины), послужившие основанием для заключения срочного трудового договора в соответствии с ТК РФ;</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 оклада (должностного оклада)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объем учебной нагрузки педагогического работника в неделю;</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общеобразовательном учреждении показателей и критериев;</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режим рабочего времени и времени отдыха;</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proofErr w:type="gramStart"/>
      <w:r w:rsidRPr="00647A77">
        <w:rPr>
          <w:rFonts w:ascii="Times New Roman" w:eastAsia="Times New Roman" w:hAnsi="Times New Roman" w:cs="Times New Roman"/>
          <w:sz w:val="24"/>
          <w:szCs w:val="24"/>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roofErr w:type="gramEnd"/>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 (ст.72 ТК РФ).</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proofErr w:type="gramStart"/>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 xml:space="preserve">.4.Обеспечивать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w:t>
      </w:r>
      <w:r w:rsidR="00736F0E" w:rsidRPr="00647A77">
        <w:rPr>
          <w:rFonts w:ascii="Times New Roman" w:eastAsia="Times New Roman" w:hAnsi="Times New Roman" w:cs="Times New Roman"/>
          <w:sz w:val="24"/>
          <w:szCs w:val="24"/>
          <w:lang w:eastAsia="ru-RU"/>
        </w:rPr>
        <w:t>позднее,</w:t>
      </w:r>
      <w:r w:rsidR="00875688" w:rsidRPr="00647A77">
        <w:rPr>
          <w:rFonts w:ascii="Times New Roman" w:eastAsia="Times New Roman" w:hAnsi="Times New Roman" w:cs="Times New Roman"/>
          <w:sz w:val="24"/>
          <w:szCs w:val="24"/>
          <w:lang w:eastAsia="ru-RU"/>
        </w:rPr>
        <w:t xml:space="preserve">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Высвобождающуюся в связи с увольнением педагогических работников учебную нагрузку предлагает,  прежде всего, педагогическим работникам, учебная нагрузка которых установлена в объеме менее нормы часов за ставку заработной платы.</w:t>
      </w:r>
    </w:p>
    <w:p w:rsidR="008D1A59"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D1A59" w:rsidRPr="00647A77">
        <w:rPr>
          <w:rFonts w:ascii="Times New Roman" w:eastAsia="Times New Roman" w:hAnsi="Times New Roman" w:cs="Times New Roman"/>
          <w:sz w:val="24"/>
          <w:szCs w:val="24"/>
          <w:lang w:eastAsia="ru-RU"/>
        </w:rPr>
        <w:t xml:space="preserve">.5. Соблюдать требования действующего законодательства при получении и обработке персональных данных работника. </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2.3</w:t>
      </w:r>
      <w:r w:rsidR="008D1A59"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 xml:space="preserve"> Учебная нагрузка педагогических работников, оговариваемая в трудовом договоре, определяется, изменяется  в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1601.</w:t>
      </w:r>
    </w:p>
    <w:p w:rsidR="00875688" w:rsidRPr="00647A77" w:rsidRDefault="00045EC4"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2.3</w:t>
      </w:r>
      <w:r w:rsidR="00014AD2" w:rsidRPr="00647A77">
        <w:rPr>
          <w:rFonts w:ascii="Times New Roman" w:eastAsia="Times New Roman" w:hAnsi="Times New Roman" w:cs="Times New Roman"/>
          <w:sz w:val="24"/>
          <w:szCs w:val="24"/>
          <w:lang w:eastAsia="ru-RU"/>
        </w:rPr>
        <w:t>.1</w:t>
      </w:r>
      <w:r w:rsidR="00875688" w:rsidRPr="00647A77">
        <w:rPr>
          <w:rFonts w:ascii="Times New Roman" w:eastAsia="Times New Roman" w:hAnsi="Times New Roman" w:cs="Times New Roman"/>
          <w:sz w:val="24"/>
          <w:szCs w:val="24"/>
          <w:lang w:eastAsia="ru-RU"/>
        </w:rPr>
        <w:t xml:space="preserve">. </w:t>
      </w:r>
      <w:proofErr w:type="gramStart"/>
      <w:r w:rsidR="00875688" w:rsidRPr="00647A77">
        <w:rPr>
          <w:rFonts w:ascii="Times New Roman" w:eastAsia="Times New Roman" w:hAnsi="Times New Roman" w:cs="Times New Roman"/>
          <w:sz w:val="24"/>
          <w:szCs w:val="24"/>
          <w:lang w:eastAsia="ru-RU"/>
        </w:rPr>
        <w:t xml:space="preserve">Предоставление педагогической работы руководителю образовательной организации, его заместителям,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w:t>
      </w:r>
      <w:r w:rsidR="001B2374">
        <w:rPr>
          <w:rFonts w:ascii="Times New Roman" w:eastAsia="Times New Roman" w:hAnsi="Times New Roman" w:cs="Times New Roman"/>
          <w:sz w:val="24"/>
          <w:szCs w:val="24"/>
          <w:lang w:eastAsia="ru-RU"/>
        </w:rPr>
        <w:t>СТК</w:t>
      </w:r>
      <w:r w:rsidR="001B2374"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и при условии, если педагогические работники, для которых данная образовательная организация является местом основной работы, обеспечены педагогической  работой по своей специальности в объеме не</w:t>
      </w:r>
      <w:proofErr w:type="gramEnd"/>
      <w:r w:rsidR="00875688" w:rsidRPr="00647A77">
        <w:rPr>
          <w:rFonts w:ascii="Times New Roman" w:eastAsia="Times New Roman" w:hAnsi="Times New Roman" w:cs="Times New Roman"/>
          <w:sz w:val="24"/>
          <w:szCs w:val="24"/>
          <w:lang w:eastAsia="ru-RU"/>
        </w:rPr>
        <w:t xml:space="preserve"> менее чем на ставку заработной платы.</w:t>
      </w:r>
    </w:p>
    <w:p w:rsidR="00875688" w:rsidRPr="00647A77" w:rsidRDefault="00014AD2" w:rsidP="00743494">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2.3.2</w:t>
      </w:r>
      <w:r w:rsidR="00875688" w:rsidRPr="00647A77">
        <w:rPr>
          <w:rFonts w:ascii="Times New Roman" w:eastAsia="Times New Roman" w:hAnsi="Times New Roman" w:cs="Times New Roman"/>
          <w:sz w:val="24"/>
          <w:szCs w:val="24"/>
          <w:lang w:eastAsia="ru-RU"/>
        </w:rPr>
        <w:t xml:space="preserve">. Расторжение трудового договора в соответствии с пунктами 2, 3 и 5 части 1 статьи 81 ТК РФ с работником – членом </w:t>
      </w:r>
      <w:r w:rsidR="001B2374">
        <w:rPr>
          <w:rFonts w:ascii="Times New Roman" w:eastAsia="Times New Roman" w:hAnsi="Times New Roman" w:cs="Times New Roman"/>
          <w:sz w:val="24"/>
          <w:szCs w:val="24"/>
          <w:lang w:eastAsia="ru-RU"/>
        </w:rPr>
        <w:t>ТК</w:t>
      </w:r>
      <w:r w:rsidR="00875688" w:rsidRPr="00647A77">
        <w:rPr>
          <w:rFonts w:ascii="Times New Roman" w:eastAsia="Times New Roman" w:hAnsi="Times New Roman" w:cs="Times New Roman"/>
          <w:sz w:val="24"/>
          <w:szCs w:val="24"/>
          <w:lang w:eastAsia="ru-RU"/>
        </w:rPr>
        <w:t xml:space="preserve"> по инициативе работодателя может быть произведено только с учетом мнения </w:t>
      </w:r>
      <w:r w:rsidR="001B2374">
        <w:rPr>
          <w:rFonts w:ascii="Times New Roman" w:eastAsia="Times New Roman" w:hAnsi="Times New Roman" w:cs="Times New Roman"/>
          <w:sz w:val="24"/>
          <w:szCs w:val="24"/>
          <w:lang w:eastAsia="ru-RU"/>
        </w:rPr>
        <w:t>СТК</w:t>
      </w:r>
      <w:r w:rsidR="00875688" w:rsidRPr="00647A77">
        <w:rPr>
          <w:rFonts w:ascii="Times New Roman" w:eastAsia="Times New Roman" w:hAnsi="Times New Roman" w:cs="Times New Roman"/>
          <w:sz w:val="24"/>
          <w:szCs w:val="24"/>
          <w:lang w:eastAsia="ru-RU"/>
        </w:rPr>
        <w:t>.</w:t>
      </w:r>
    </w:p>
    <w:p w:rsidR="00875688" w:rsidRPr="00647A77" w:rsidRDefault="00045EC4" w:rsidP="00743494">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w:t>
      </w:r>
      <w:r w:rsidR="00875688" w:rsidRPr="00647A77">
        <w:rPr>
          <w:rFonts w:ascii="Times New Roman" w:eastAsia="Times New Roman" w:hAnsi="Times New Roman" w:cs="Times New Roman"/>
          <w:sz w:val="24"/>
          <w:szCs w:val="24"/>
          <w:lang w:eastAsia="ru-RU"/>
        </w:rPr>
        <w:t>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в силу изменений определенных сторонами условий трудового договора,  работникам выплачивается  выходное  пособие в размере не менее среднего месячного заработка.</w:t>
      </w:r>
    </w:p>
    <w:p w:rsidR="00736F0E" w:rsidRPr="00647A77" w:rsidRDefault="00045EC4" w:rsidP="00743494">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2.4.1</w:t>
      </w:r>
      <w:r w:rsidR="00875688" w:rsidRPr="00647A77">
        <w:rPr>
          <w:rFonts w:ascii="Times New Roman" w:eastAsia="Times New Roman" w:hAnsi="Times New Roman" w:cs="Times New Roman"/>
          <w:sz w:val="24"/>
          <w:szCs w:val="24"/>
          <w:lang w:eastAsia="ru-RU"/>
        </w:rPr>
        <w:t xml:space="preserve">. Преимущественное право оставления на работе при расторжении трудового договора в связи с сокращением численности или штата предоставляется работникам, помимо предусмотренных ст. 179 ТК РФ,  в случаях: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обучения в образовательных организациях профессионального образования (независимо от того, за чей счет они обучаются);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впервые поступившим на работу по полученной специальности, в течение одного года со дня окончания образовательной организации;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проработавшим в отрасли образования свыше 10 лет;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w:t>
      </w:r>
      <w:proofErr w:type="spellStart"/>
      <w:r w:rsidRPr="00647A77">
        <w:rPr>
          <w:rFonts w:ascii="Times New Roman" w:eastAsia="Times New Roman" w:hAnsi="Times New Roman" w:cs="Times New Roman"/>
          <w:sz w:val="24"/>
          <w:szCs w:val="24"/>
          <w:lang w:eastAsia="ru-RU"/>
        </w:rPr>
        <w:t>предпенсионного</w:t>
      </w:r>
      <w:proofErr w:type="spellEnd"/>
      <w:r w:rsidRPr="00647A77">
        <w:rPr>
          <w:rFonts w:ascii="Times New Roman" w:eastAsia="Times New Roman" w:hAnsi="Times New Roman" w:cs="Times New Roman"/>
          <w:sz w:val="24"/>
          <w:szCs w:val="24"/>
          <w:lang w:eastAsia="ru-RU"/>
        </w:rPr>
        <w:t xml:space="preserve">  возраста (за 2 года до пенсии);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имеющим детей в возрасте до 18 лет; </w:t>
      </w:r>
    </w:p>
    <w:p w:rsidR="00875688"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педагогическим работникам, которым установлена первая или высшая квалификационная  категория. </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2.4.2</w:t>
      </w:r>
      <w:r w:rsidR="00875688" w:rsidRPr="00647A77">
        <w:rPr>
          <w:rFonts w:ascii="Times New Roman" w:eastAsia="Times New Roman" w:hAnsi="Times New Roman" w:cs="Times New Roman"/>
          <w:sz w:val="24"/>
          <w:szCs w:val="24"/>
          <w:lang w:eastAsia="ru-RU"/>
        </w:rPr>
        <w:t xml:space="preserve">.Работодатель уведомляет </w:t>
      </w:r>
      <w:r w:rsidR="001B2374">
        <w:rPr>
          <w:rFonts w:ascii="Times New Roman" w:eastAsia="Times New Roman" w:hAnsi="Times New Roman" w:cs="Times New Roman"/>
          <w:sz w:val="24"/>
          <w:szCs w:val="24"/>
          <w:lang w:eastAsia="ru-RU"/>
        </w:rPr>
        <w:t>СТК</w:t>
      </w:r>
      <w:r w:rsidR="00875688" w:rsidRPr="00647A77">
        <w:rPr>
          <w:rFonts w:ascii="Times New Roman" w:eastAsia="Times New Roman" w:hAnsi="Times New Roman" w:cs="Times New Roman"/>
          <w:sz w:val="24"/>
          <w:szCs w:val="24"/>
          <w:lang w:eastAsia="ru-RU"/>
        </w:rPr>
        <w:t xml:space="preserve">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 </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2.4.3</w:t>
      </w:r>
      <w:r w:rsidR="00875688" w:rsidRPr="00647A77">
        <w:rPr>
          <w:rFonts w:ascii="Times New Roman" w:eastAsia="Times New Roman" w:hAnsi="Times New Roman" w:cs="Times New Roman"/>
          <w:sz w:val="24"/>
          <w:szCs w:val="24"/>
          <w:lang w:eastAsia="ru-RU"/>
        </w:rPr>
        <w:t>. К массовому высвобождению  работников относится увольнение 10 и более процентов работников в течение 90 календарных дней в организации.</w:t>
      </w:r>
    </w:p>
    <w:p w:rsidR="00875688" w:rsidRPr="00647A77" w:rsidRDefault="00875688"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случае массового высвобождения работников, возникшего в связи с ликвидацией организации, а также сокращением объемов его деятельности,  работодатель обязан:  </w:t>
      </w:r>
    </w:p>
    <w:p w:rsidR="00875688" w:rsidRPr="00647A77" w:rsidRDefault="00875688"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предупреждать работника о предстоящем увольнении в связи с сокращением численности или штата не менее чем за 3 месяца;</w:t>
      </w:r>
    </w:p>
    <w:p w:rsidR="00875688" w:rsidRPr="00647A77" w:rsidRDefault="00875688"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по договоренности сторон трудового договора предоставлять, в период после предупреждения об увольнении, рабочее время 2 часа в неделю для самостоятельного поиска работы с сохранением заработной платы.</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2.4.4</w:t>
      </w:r>
      <w:r w:rsidR="00875688" w:rsidRPr="00647A77">
        <w:rPr>
          <w:rFonts w:ascii="Times New Roman" w:eastAsia="Times New Roman" w:hAnsi="Times New Roman" w:cs="Times New Roman"/>
          <w:sz w:val="24"/>
          <w:szCs w:val="24"/>
          <w:lang w:eastAsia="ru-RU"/>
        </w:rPr>
        <w:t>. При появлении новых рабочих мест в учреждении,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2.5.</w:t>
      </w:r>
      <w:r w:rsidR="00875688" w:rsidRPr="00647A77">
        <w:rPr>
          <w:rFonts w:ascii="Times New Roman" w:eastAsia="Times New Roman" w:hAnsi="Times New Roman" w:cs="Times New Roman"/>
          <w:sz w:val="24"/>
          <w:szCs w:val="24"/>
          <w:lang w:eastAsia="ru-RU"/>
        </w:rPr>
        <w:t xml:space="preserve"> За работником, утратившим трудоспособность, в связи с трудовым увечьем сохраняется место работы до восстановления трудоспособности.</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2.6</w:t>
      </w:r>
      <w:r w:rsidR="00875688" w:rsidRPr="00647A77">
        <w:rPr>
          <w:rFonts w:ascii="Times New Roman" w:eastAsia="Times New Roman" w:hAnsi="Times New Roman" w:cs="Times New Roman"/>
          <w:sz w:val="24"/>
          <w:szCs w:val="24"/>
          <w:lang w:eastAsia="ru-RU"/>
        </w:rPr>
        <w:t>. При неисполнении работником обязанностей, возложенных на него трудовым договором или правилами трудового распорядка, работодатель вправе предупредить или объявить выговор, а при систематическом нарушении расторгнуть с ним договор.</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2.7</w:t>
      </w:r>
      <w:r w:rsidR="00875688" w:rsidRPr="00647A77">
        <w:rPr>
          <w:rFonts w:ascii="Times New Roman" w:eastAsia="Times New Roman" w:hAnsi="Times New Roman" w:cs="Times New Roman"/>
          <w:sz w:val="24"/>
          <w:szCs w:val="24"/>
          <w:lang w:eastAsia="ru-RU"/>
        </w:rPr>
        <w:t>.</w:t>
      </w:r>
      <w:r w:rsidR="001B2374" w:rsidRPr="001B2374">
        <w:rPr>
          <w:rFonts w:ascii="Times New Roman" w:eastAsia="Times New Roman" w:hAnsi="Times New Roman" w:cs="Times New Roman"/>
          <w:sz w:val="24"/>
          <w:szCs w:val="24"/>
          <w:lang w:eastAsia="ru-RU"/>
        </w:rPr>
        <w:t xml:space="preserve"> </w:t>
      </w:r>
      <w:r w:rsidR="001B2374">
        <w:rPr>
          <w:rFonts w:ascii="Times New Roman" w:eastAsia="Times New Roman" w:hAnsi="Times New Roman" w:cs="Times New Roman"/>
          <w:sz w:val="24"/>
          <w:szCs w:val="24"/>
          <w:lang w:eastAsia="ru-RU"/>
        </w:rPr>
        <w:t>Совет трудового коллектива (СТК)</w:t>
      </w:r>
      <w:r w:rsidR="001B2374"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обязуется:</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2.7</w:t>
      </w:r>
      <w:r w:rsidR="00875688" w:rsidRPr="00647A77">
        <w:rPr>
          <w:rFonts w:ascii="Times New Roman" w:eastAsia="Times New Roman" w:hAnsi="Times New Roman" w:cs="Times New Roman"/>
          <w:sz w:val="24"/>
          <w:szCs w:val="24"/>
          <w:lang w:eastAsia="ru-RU"/>
        </w:rPr>
        <w:t>.1.Осуществлять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2.7</w:t>
      </w:r>
      <w:r w:rsidR="00875688" w:rsidRPr="00647A77">
        <w:rPr>
          <w:rFonts w:ascii="Times New Roman" w:eastAsia="Times New Roman" w:hAnsi="Times New Roman" w:cs="Times New Roman"/>
          <w:sz w:val="24"/>
          <w:szCs w:val="24"/>
          <w:lang w:eastAsia="ru-RU"/>
        </w:rPr>
        <w:t xml:space="preserve">.2.Обеспечить участие представителя выборного органа </w:t>
      </w:r>
      <w:r w:rsidR="001B2374">
        <w:rPr>
          <w:rFonts w:ascii="Times New Roman" w:eastAsia="Times New Roman" w:hAnsi="Times New Roman" w:cs="Times New Roman"/>
          <w:sz w:val="24"/>
          <w:szCs w:val="24"/>
          <w:lang w:eastAsia="ru-RU"/>
        </w:rPr>
        <w:t>СТК</w:t>
      </w:r>
      <w:r w:rsidR="00875688" w:rsidRPr="00647A77">
        <w:rPr>
          <w:rFonts w:ascii="Times New Roman" w:eastAsia="Times New Roman" w:hAnsi="Times New Roman" w:cs="Times New Roman"/>
          <w:sz w:val="24"/>
          <w:szCs w:val="24"/>
          <w:lang w:eastAsia="ru-RU"/>
        </w:rPr>
        <w:t xml:space="preserve"> в проведении аттестации работников.</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2.7</w:t>
      </w:r>
      <w:r w:rsidR="00875688" w:rsidRPr="00647A77">
        <w:rPr>
          <w:rFonts w:ascii="Times New Roman" w:eastAsia="Times New Roman" w:hAnsi="Times New Roman" w:cs="Times New Roman"/>
          <w:sz w:val="24"/>
          <w:szCs w:val="24"/>
          <w:lang w:eastAsia="ru-RU"/>
        </w:rPr>
        <w:t xml:space="preserve">.3.Осуществлять </w:t>
      </w:r>
      <w:proofErr w:type="gramStart"/>
      <w:r w:rsidR="00875688" w:rsidRPr="00647A77">
        <w:rPr>
          <w:rFonts w:ascii="Times New Roman" w:eastAsia="Times New Roman" w:hAnsi="Times New Roman" w:cs="Times New Roman"/>
          <w:sz w:val="24"/>
          <w:szCs w:val="24"/>
          <w:lang w:eastAsia="ru-RU"/>
        </w:rPr>
        <w:t>контроль за</w:t>
      </w:r>
      <w:proofErr w:type="gramEnd"/>
      <w:r w:rsidR="00875688" w:rsidRPr="00647A77">
        <w:rPr>
          <w:rFonts w:ascii="Times New Roman" w:eastAsia="Times New Roman"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2.7</w:t>
      </w:r>
      <w:r w:rsidR="00875688" w:rsidRPr="00647A77">
        <w:rPr>
          <w:rFonts w:ascii="Times New Roman" w:eastAsia="Times New Roman" w:hAnsi="Times New Roman" w:cs="Times New Roman"/>
          <w:sz w:val="24"/>
          <w:szCs w:val="24"/>
          <w:lang w:eastAsia="ru-RU"/>
        </w:rPr>
        <w:t xml:space="preserve">.4.Представлять и защищать трудовые права членов </w:t>
      </w:r>
      <w:r w:rsidR="001B2374">
        <w:rPr>
          <w:rFonts w:ascii="Times New Roman" w:eastAsia="Times New Roman" w:hAnsi="Times New Roman" w:cs="Times New Roman"/>
          <w:sz w:val="24"/>
          <w:szCs w:val="24"/>
          <w:lang w:eastAsia="ru-RU"/>
        </w:rPr>
        <w:t>ТК</w:t>
      </w:r>
      <w:r w:rsidR="00875688" w:rsidRPr="00647A77">
        <w:rPr>
          <w:rFonts w:ascii="Times New Roman" w:eastAsia="Times New Roman" w:hAnsi="Times New Roman" w:cs="Times New Roman"/>
          <w:sz w:val="24"/>
          <w:szCs w:val="24"/>
          <w:lang w:eastAsia="ru-RU"/>
        </w:rPr>
        <w:t xml:space="preserve"> в комиссии по трудовым спорам и в суде.</w:t>
      </w:r>
    </w:p>
    <w:p w:rsidR="0095553C" w:rsidRPr="00647A77" w:rsidRDefault="0095553C" w:rsidP="00C4140B">
      <w:pPr>
        <w:spacing w:after="0" w:line="240" w:lineRule="auto"/>
        <w:jc w:val="both"/>
        <w:rPr>
          <w:rFonts w:ascii="Times New Roman" w:eastAsia="Times New Roman" w:hAnsi="Times New Roman" w:cs="Times New Roman"/>
          <w:b/>
          <w:bCs/>
          <w:sz w:val="24"/>
          <w:szCs w:val="24"/>
          <w:lang w:eastAsia="ru-RU"/>
        </w:rPr>
      </w:pPr>
    </w:p>
    <w:p w:rsidR="00875688" w:rsidRPr="00191547" w:rsidRDefault="00162BB8" w:rsidP="00162BB8">
      <w:pPr>
        <w:spacing w:after="0" w:line="240" w:lineRule="auto"/>
        <w:jc w:val="center"/>
        <w:rPr>
          <w:rFonts w:ascii="Times New Roman" w:eastAsia="Times New Roman" w:hAnsi="Times New Roman" w:cs="Times New Roman"/>
          <w:b/>
          <w:sz w:val="26"/>
          <w:szCs w:val="26"/>
          <w:lang w:eastAsia="ru-RU"/>
        </w:rPr>
      </w:pPr>
      <w:r w:rsidRPr="00191547">
        <w:rPr>
          <w:rFonts w:ascii="Times New Roman" w:eastAsia="Times New Roman" w:hAnsi="Times New Roman" w:cs="Times New Roman"/>
          <w:b/>
          <w:bCs/>
          <w:sz w:val="26"/>
          <w:szCs w:val="26"/>
          <w:lang w:eastAsia="ru-RU"/>
        </w:rPr>
        <w:t>III. Содействие  занятости, повышению  квалификации  работников, закреплению профессиональных кадров</w:t>
      </w:r>
    </w:p>
    <w:p w:rsidR="00875688" w:rsidRPr="00245070" w:rsidRDefault="00875688" w:rsidP="00C4140B">
      <w:pPr>
        <w:spacing w:after="0" w:line="240" w:lineRule="auto"/>
        <w:jc w:val="both"/>
        <w:rPr>
          <w:rFonts w:ascii="Times New Roman" w:eastAsia="Times New Roman" w:hAnsi="Times New Roman" w:cs="Times New Roman"/>
          <w:b/>
          <w:sz w:val="26"/>
          <w:szCs w:val="26"/>
          <w:lang w:eastAsia="ru-RU"/>
        </w:rPr>
      </w:pPr>
      <w:r w:rsidRPr="00245070">
        <w:rPr>
          <w:rFonts w:ascii="Times New Roman" w:eastAsia="Times New Roman" w:hAnsi="Times New Roman" w:cs="Times New Roman"/>
          <w:b/>
          <w:bCs/>
          <w:sz w:val="26"/>
          <w:szCs w:val="26"/>
          <w:lang w:eastAsia="ru-RU"/>
        </w:rPr>
        <w:t> </w:t>
      </w:r>
    </w:p>
    <w:p w:rsidR="00875688" w:rsidRPr="00647A77" w:rsidRDefault="00875688" w:rsidP="00162BB8">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3.Работодатель обязуется:</w:t>
      </w:r>
    </w:p>
    <w:p w:rsidR="00875688" w:rsidRPr="00647A77" w:rsidRDefault="00875688" w:rsidP="00162BB8">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3.1.С учетом мнения</w:t>
      </w:r>
      <w:r w:rsidR="00933865" w:rsidRPr="00647A77">
        <w:rPr>
          <w:rFonts w:ascii="Times New Roman" w:eastAsia="Times New Roman" w:hAnsi="Times New Roman" w:cs="Times New Roman"/>
          <w:sz w:val="24"/>
          <w:szCs w:val="24"/>
          <w:lang w:eastAsia="ru-RU"/>
        </w:rPr>
        <w:t xml:space="preserve"> </w:t>
      </w:r>
      <w:r w:rsidR="001B2374">
        <w:rPr>
          <w:rFonts w:ascii="Times New Roman" w:eastAsia="Times New Roman" w:hAnsi="Times New Roman" w:cs="Times New Roman"/>
          <w:sz w:val="24"/>
          <w:szCs w:val="24"/>
          <w:lang w:eastAsia="ru-RU"/>
        </w:rPr>
        <w:t>трудового коллектива</w:t>
      </w:r>
      <w:r w:rsidR="00933865" w:rsidRPr="00647A77">
        <w:rPr>
          <w:rFonts w:ascii="Times New Roman" w:eastAsia="Times New Roman" w:hAnsi="Times New Roman" w:cs="Times New Roman"/>
          <w:sz w:val="24"/>
          <w:szCs w:val="24"/>
          <w:lang w:eastAsia="ru-RU"/>
        </w:rPr>
        <w:t xml:space="preserve">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 xml:space="preserve">определять формы профессионального </w:t>
      </w:r>
      <w:proofErr w:type="gramStart"/>
      <w:r w:rsidRPr="00647A77">
        <w:rPr>
          <w:rFonts w:ascii="Times New Roman" w:eastAsia="Times New Roman" w:hAnsi="Times New Roman" w:cs="Times New Roman"/>
          <w:sz w:val="24"/>
          <w:szCs w:val="24"/>
          <w:lang w:eastAsia="ru-RU"/>
        </w:rPr>
        <w:t>обучения по программам</w:t>
      </w:r>
      <w:proofErr w:type="gramEnd"/>
      <w:r w:rsidRPr="00647A77">
        <w:rPr>
          <w:rFonts w:ascii="Times New Roman" w:eastAsia="Times New Roman" w:hAnsi="Times New Roman" w:cs="Times New Roman"/>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75688" w:rsidRPr="00647A77" w:rsidRDefault="00162BB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3.2.</w:t>
      </w:r>
      <w:r w:rsidR="00875688" w:rsidRPr="00647A77">
        <w:rPr>
          <w:rFonts w:ascii="Times New Roman" w:eastAsia="Times New Roman" w:hAnsi="Times New Roman" w:cs="Times New Roman"/>
          <w:sz w:val="24"/>
          <w:szCs w:val="24"/>
          <w:lang w:eastAsia="ru-RU"/>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3.3. </w:t>
      </w:r>
      <w:proofErr w:type="gramStart"/>
      <w:r w:rsidRPr="00647A77">
        <w:rPr>
          <w:rFonts w:ascii="Times New Roman" w:eastAsia="Times New Roman" w:hAnsi="Times New Roman" w:cs="Times New Roman"/>
          <w:sz w:val="24"/>
          <w:szCs w:val="24"/>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647A77">
        <w:rPr>
          <w:rFonts w:ascii="Times New Roman" w:eastAsia="Times New Roman" w:hAnsi="Times New Roman" w:cs="Times New Roman"/>
          <w:sz w:val="24"/>
          <w:szCs w:val="24"/>
          <w:lang w:eastAsia="ru-RU"/>
        </w:rPr>
        <w:t xml:space="preserve"> документами, подтверждающими фактически произведенные расходы.</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3.4.Предоставлять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3.5.Содействовать работнику, желающему пройти профессиональное  </w:t>
      </w:r>
      <w:proofErr w:type="gramStart"/>
      <w:r w:rsidRPr="00647A77">
        <w:rPr>
          <w:rFonts w:ascii="Times New Roman" w:eastAsia="Times New Roman" w:hAnsi="Times New Roman" w:cs="Times New Roman"/>
          <w:sz w:val="24"/>
          <w:szCs w:val="24"/>
          <w:lang w:eastAsia="ru-RU"/>
        </w:rPr>
        <w:t>обучение по программам</w:t>
      </w:r>
      <w:proofErr w:type="gramEnd"/>
      <w:r w:rsidRPr="00647A77">
        <w:rPr>
          <w:rFonts w:ascii="Times New Roman" w:eastAsia="Times New Roman" w:hAnsi="Times New Roman" w:cs="Times New Roman"/>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3.6. Включить пре</w:t>
      </w:r>
      <w:r w:rsidR="00001776" w:rsidRPr="00647A77">
        <w:rPr>
          <w:rFonts w:ascii="Times New Roman" w:eastAsia="Times New Roman" w:hAnsi="Times New Roman" w:cs="Times New Roman"/>
          <w:sz w:val="24"/>
          <w:szCs w:val="24"/>
          <w:lang w:eastAsia="ru-RU"/>
        </w:rPr>
        <w:t xml:space="preserve">дставителя </w:t>
      </w:r>
      <w:r w:rsidR="00417589">
        <w:rPr>
          <w:rFonts w:ascii="Times New Roman" w:eastAsia="Times New Roman" w:hAnsi="Times New Roman" w:cs="Times New Roman"/>
          <w:sz w:val="24"/>
          <w:szCs w:val="24"/>
          <w:lang w:eastAsia="ru-RU"/>
        </w:rPr>
        <w:t xml:space="preserve">ТК </w:t>
      </w:r>
      <w:r w:rsidR="00001776" w:rsidRPr="00647A77">
        <w:rPr>
          <w:rFonts w:ascii="Times New Roman" w:eastAsia="Times New Roman" w:hAnsi="Times New Roman" w:cs="Times New Roman"/>
          <w:sz w:val="24"/>
          <w:szCs w:val="24"/>
          <w:lang w:eastAsia="ru-RU"/>
        </w:rPr>
        <w:t xml:space="preserve">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 xml:space="preserve">в состав аттестационной комиссии для проведения аттестации педагогических работников, в целях подтверждения соответствия занимаемой должности. </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3.7. Стороны исходят из того, что:</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3.7.1.При организации аттестации педагогических работников обеспечивается:</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бесплатность прохождения аттестации для работников;</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гласность, коллегиальность, недопустимость дискриминации.</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3.7.2. </w:t>
      </w:r>
      <w:r w:rsidR="002523F8" w:rsidRPr="00647A77">
        <w:rPr>
          <w:rFonts w:ascii="Times New Roman" w:eastAsia="Times New Roman" w:hAnsi="Times New Roman" w:cs="Times New Roman"/>
          <w:sz w:val="24"/>
          <w:szCs w:val="24"/>
          <w:lang w:eastAsia="ru-RU"/>
        </w:rPr>
        <w:t xml:space="preserve">Педагогическим работникам, являющимися молодыми специалистами организации, образовательный процесс в которых осуществляется за счет средств городского и областного бюджетов на период первых 5 лет педагогической работы по специальности оплата труда с применением </w:t>
      </w:r>
      <w:r w:rsidR="00FA6512" w:rsidRPr="00647A77">
        <w:rPr>
          <w:rFonts w:ascii="Times New Roman" w:eastAsia="Times New Roman" w:hAnsi="Times New Roman" w:cs="Times New Roman"/>
          <w:sz w:val="24"/>
          <w:szCs w:val="24"/>
          <w:lang w:eastAsia="ru-RU"/>
        </w:rPr>
        <w:t>повышающего коэффициента Кс=1,3</w:t>
      </w:r>
    </w:p>
    <w:p w:rsidR="00875688" w:rsidRPr="00647A77" w:rsidRDefault="00DB408D"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3.7.3.</w:t>
      </w:r>
      <w:r w:rsidR="00875688" w:rsidRPr="00647A77">
        <w:rPr>
          <w:rFonts w:ascii="Times New Roman" w:eastAsia="Times New Roman" w:hAnsi="Times New Roman" w:cs="Times New Roman"/>
          <w:sz w:val="24"/>
          <w:szCs w:val="24"/>
          <w:lang w:eastAsia="ru-RU"/>
        </w:rPr>
        <w:t xml:space="preserve">В случае, когда педагог, имеющий квалификационную категорию по определенной должности, работает по должности с другим наименованием и по выполняемой </w:t>
      </w:r>
      <w:r w:rsidR="00875688" w:rsidRPr="00647A77">
        <w:rPr>
          <w:rFonts w:ascii="Times New Roman" w:eastAsia="Times New Roman" w:hAnsi="Times New Roman" w:cs="Times New Roman"/>
          <w:sz w:val="24"/>
          <w:szCs w:val="24"/>
          <w:lang w:eastAsia="ru-RU"/>
        </w:rPr>
        <w:lastRenderedPageBreak/>
        <w:t>им работе совпадают должностные обязанности, профили работы, он имеет право подать заявление об учете имеющейся квалификационной категории.</w:t>
      </w:r>
    </w:p>
    <w:p w:rsidR="00875688" w:rsidRPr="00647A77" w:rsidRDefault="00875688" w:rsidP="00014AD2">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3.8. Стороны совместно:</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3.8.1.Рассматривают кандидатуры и принимают решения по представлению к присвоению почетных званий и награждению государственными, отраслевыми наградами, иными поощрениями на муниципальном, региональном уровне работников организации.</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3.8.2.Содействуют организации и проведению мероприятий, направленных на повышение социального и профессионального статуса  работников.</w:t>
      </w:r>
    </w:p>
    <w:p w:rsidR="00D86EB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3.8.3.Принимают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w:t>
      </w:r>
    </w:p>
    <w:p w:rsidR="00DB408D" w:rsidRPr="00DB408D" w:rsidRDefault="00DB408D" w:rsidP="00DB408D">
      <w:pPr>
        <w:spacing w:after="0"/>
        <w:ind w:firstLine="709"/>
        <w:jc w:val="both"/>
        <w:rPr>
          <w:rFonts w:ascii="Times New Roman" w:eastAsia="Times New Roman" w:hAnsi="Times New Roman" w:cs="Times New Roman"/>
          <w:sz w:val="26"/>
          <w:szCs w:val="26"/>
          <w:lang w:eastAsia="ru-RU"/>
        </w:rPr>
      </w:pPr>
    </w:p>
    <w:p w:rsidR="00875688" w:rsidRPr="00C4140B" w:rsidRDefault="002E615F" w:rsidP="00DB408D">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IV. Р</w:t>
      </w:r>
      <w:r w:rsidR="00875688" w:rsidRPr="00C4140B">
        <w:rPr>
          <w:rFonts w:ascii="Times New Roman" w:eastAsia="Times New Roman" w:hAnsi="Times New Roman" w:cs="Times New Roman"/>
          <w:b/>
          <w:bCs/>
          <w:sz w:val="28"/>
          <w:szCs w:val="28"/>
          <w:lang w:eastAsia="ru-RU"/>
        </w:rPr>
        <w:t>абочее время и время отдыха</w:t>
      </w:r>
    </w:p>
    <w:p w:rsidR="00875688" w:rsidRPr="00647A77" w:rsidRDefault="00875688" w:rsidP="003F06EB">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4. Стороны пришли к соглашению о том, что:</w:t>
      </w:r>
    </w:p>
    <w:p w:rsidR="00766E32" w:rsidRPr="00647A77" w:rsidRDefault="00875688" w:rsidP="003F06EB">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4.1. Режим рабочего времени и времени отдыха работников </w:t>
      </w:r>
      <w:r w:rsidR="00766E32" w:rsidRPr="00647A77">
        <w:rPr>
          <w:rFonts w:ascii="Times New Roman" w:eastAsia="Times New Roman" w:hAnsi="Times New Roman" w:cs="Times New Roman"/>
          <w:sz w:val="24"/>
          <w:szCs w:val="24"/>
          <w:lang w:eastAsia="ru-RU"/>
        </w:rPr>
        <w:t xml:space="preserve">в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00766E32" w:rsidRPr="00647A77">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 xml:space="preserve">определяется настоящим коллективным договором, Правилами внутреннего трудового распорядка </w:t>
      </w:r>
      <w:r w:rsidR="000270B0" w:rsidRPr="00647A77">
        <w:rPr>
          <w:rFonts w:ascii="Times New Roman" w:eastAsia="Times New Roman" w:hAnsi="Times New Roman" w:cs="Times New Roman"/>
          <w:b/>
          <w:iCs/>
          <w:sz w:val="24"/>
          <w:szCs w:val="24"/>
          <w:lang w:eastAsia="ru-RU"/>
        </w:rPr>
        <w:t xml:space="preserve">(приложение № </w:t>
      </w:r>
      <w:r w:rsidRPr="00647A77">
        <w:rPr>
          <w:rFonts w:ascii="Times New Roman" w:eastAsia="Times New Roman" w:hAnsi="Times New Roman" w:cs="Times New Roman"/>
          <w:b/>
          <w:iCs/>
          <w:sz w:val="24"/>
          <w:szCs w:val="24"/>
          <w:lang w:eastAsia="ru-RU"/>
        </w:rPr>
        <w:t>1),</w:t>
      </w:r>
      <w:r w:rsidRPr="00647A77">
        <w:rPr>
          <w:rFonts w:ascii="Times New Roman" w:eastAsia="Times New Roman" w:hAnsi="Times New Roman" w:cs="Times New Roman"/>
          <w:color w:val="FF0000"/>
          <w:sz w:val="24"/>
          <w:szCs w:val="24"/>
          <w:lang w:eastAsia="ru-RU"/>
        </w:rPr>
        <w:t xml:space="preserve">  </w:t>
      </w:r>
      <w:r w:rsidRPr="00647A77">
        <w:rPr>
          <w:rFonts w:ascii="Times New Roman" w:eastAsia="Times New Roman" w:hAnsi="Times New Roman" w:cs="Times New Roman"/>
          <w:sz w:val="24"/>
          <w:szCs w:val="24"/>
          <w:lang w:eastAsia="ru-RU"/>
        </w:rPr>
        <w:t xml:space="preserve">графиками работы, согласованными с </w:t>
      </w:r>
      <w:r w:rsidR="001B2374">
        <w:rPr>
          <w:rFonts w:ascii="Times New Roman" w:eastAsia="Times New Roman" w:hAnsi="Times New Roman" w:cs="Times New Roman"/>
          <w:sz w:val="24"/>
          <w:szCs w:val="24"/>
          <w:lang w:eastAsia="ru-RU"/>
        </w:rPr>
        <w:t>СТК</w:t>
      </w:r>
      <w:r w:rsidR="00766E32" w:rsidRPr="00647A77">
        <w:rPr>
          <w:rFonts w:ascii="Times New Roman" w:eastAsia="Times New Roman" w:hAnsi="Times New Roman" w:cs="Times New Roman"/>
          <w:sz w:val="24"/>
          <w:szCs w:val="24"/>
          <w:lang w:eastAsia="ru-RU"/>
        </w:rPr>
        <w:t xml:space="preserve">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w:t>
      </w:r>
    </w:p>
    <w:p w:rsidR="00875688" w:rsidRPr="00647A77" w:rsidRDefault="00875688" w:rsidP="002E615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4.2.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E615F" w:rsidRPr="00647A77" w:rsidRDefault="00766E32" w:rsidP="002E615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4.3</w:t>
      </w:r>
      <w:r w:rsidR="00875688" w:rsidRPr="00647A77">
        <w:rPr>
          <w:rFonts w:ascii="Times New Roman" w:eastAsia="Times New Roman" w:hAnsi="Times New Roman" w:cs="Times New Roman"/>
          <w:sz w:val="24"/>
          <w:szCs w:val="24"/>
          <w:lang w:eastAsia="ru-RU"/>
        </w:rPr>
        <w:t xml:space="preserve">.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00875688" w:rsidRPr="00647A77">
        <w:rPr>
          <w:rFonts w:ascii="Times New Roman" w:eastAsia="Times New Roman" w:hAnsi="Times New Roman" w:cs="Times New Roman"/>
          <w:sz w:val="24"/>
          <w:szCs w:val="24"/>
          <w:lang w:eastAsia="ru-RU"/>
        </w:rPr>
        <w:t>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r w:rsidR="002E615F" w:rsidRPr="00647A77">
        <w:rPr>
          <w:rFonts w:ascii="Times New Roman" w:eastAsia="Times New Roman" w:hAnsi="Times New Roman" w:cs="Times New Roman"/>
          <w:sz w:val="24"/>
          <w:szCs w:val="24"/>
          <w:lang w:eastAsia="ru-RU"/>
        </w:rPr>
        <w:t>, а также многодетных родителей.</w:t>
      </w:r>
      <w:proofErr w:type="gramEnd"/>
    </w:p>
    <w:p w:rsidR="00875688" w:rsidRPr="00647A77" w:rsidRDefault="00766E32" w:rsidP="003F06EB">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4.4. </w:t>
      </w:r>
      <w:r w:rsidR="00875688" w:rsidRPr="00647A77">
        <w:rPr>
          <w:rFonts w:ascii="Times New Roman" w:eastAsia="Times New Roman" w:hAnsi="Times New Roman" w:cs="Times New Roman"/>
          <w:sz w:val="24"/>
          <w:szCs w:val="24"/>
          <w:lang w:eastAsia="ru-RU"/>
        </w:rPr>
        <w:t>Для педагогических работников устанавливается сокращенная продолжительность рабочего времени не более 36 часов в неделю (ст.333 ТК РФ).</w:t>
      </w:r>
    </w:p>
    <w:p w:rsidR="00875688" w:rsidRPr="00647A77" w:rsidRDefault="00875688" w:rsidP="003F06EB">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на ставку заработной платы (приказ Министерства образования и науки Российской Федерации от 22.12.2014 г.№ 1601). </w:t>
      </w:r>
    </w:p>
    <w:p w:rsidR="00875688" w:rsidRPr="00647A77" w:rsidRDefault="00495205" w:rsidP="002E615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875688" w:rsidRPr="00647A77">
        <w:rPr>
          <w:rFonts w:ascii="Times New Roman" w:eastAsia="Times New Roman" w:hAnsi="Times New Roman" w:cs="Times New Roman"/>
          <w:sz w:val="24"/>
          <w:szCs w:val="24"/>
          <w:lang w:eastAsia="ru-RU"/>
        </w:rPr>
        <w:t>.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(сокращение количества воспитанников,  групп, режим работы организации) определенные сторонами условия трудового договора не могут быть сохранены.</w:t>
      </w:r>
    </w:p>
    <w:p w:rsidR="00875688"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875688" w:rsidRPr="00647A77">
        <w:rPr>
          <w:rFonts w:ascii="Times New Roman" w:eastAsia="Times New Roman" w:hAnsi="Times New Roman" w:cs="Times New Roman"/>
          <w:sz w:val="24"/>
          <w:szCs w:val="24"/>
          <w:lang w:eastAsia="ru-RU"/>
        </w:rPr>
        <w:t xml:space="preserve">. </w:t>
      </w:r>
      <w:proofErr w:type="gramStart"/>
      <w:r w:rsidR="00875688" w:rsidRPr="00647A77">
        <w:rPr>
          <w:rFonts w:ascii="Times New Roman" w:eastAsia="Times New Roman" w:hAnsi="Times New Roman" w:cs="Times New Roman"/>
          <w:sz w:val="24"/>
          <w:szCs w:val="24"/>
          <w:lang w:eastAsia="ru-RU"/>
        </w:rPr>
        <w:t>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roofErr w:type="gramEnd"/>
    </w:p>
    <w:p w:rsidR="00766E32"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4.7</w:t>
      </w:r>
      <w:r w:rsidR="00766E32" w:rsidRPr="00647A77">
        <w:rPr>
          <w:rFonts w:ascii="Times New Roman" w:eastAsia="Times New Roman" w:hAnsi="Times New Roman" w:cs="Times New Roman"/>
          <w:sz w:val="24"/>
          <w:szCs w:val="24"/>
          <w:lang w:eastAsia="ru-RU"/>
        </w:rPr>
        <w:t xml:space="preserve">. В организации устанавливается следующий режим рабочего времени: продолжительность рабочей недели (пятидневная) устанавливается для работников Правилами внутреннего трудового распорядка и трудовыми договорами. </w:t>
      </w:r>
    </w:p>
    <w:p w:rsidR="0086680F" w:rsidRPr="00647A77" w:rsidRDefault="0086680F" w:rsidP="0086680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Общими выходными днями являются </w:t>
      </w:r>
      <w:r w:rsidRPr="009D7DD4">
        <w:rPr>
          <w:rFonts w:ascii="Times New Roman" w:eastAsia="Times New Roman" w:hAnsi="Times New Roman" w:cs="Times New Roman"/>
          <w:b/>
          <w:sz w:val="24"/>
          <w:szCs w:val="24"/>
          <w:lang w:eastAsia="ru-RU"/>
        </w:rPr>
        <w:t>суббота и воскресенье</w:t>
      </w:r>
      <w:r w:rsidRPr="00647A77">
        <w:rPr>
          <w:rFonts w:ascii="Times New Roman" w:eastAsia="Times New Roman" w:hAnsi="Times New Roman" w:cs="Times New Roman"/>
          <w:sz w:val="24"/>
          <w:szCs w:val="24"/>
          <w:lang w:eastAsia="ru-RU"/>
        </w:rPr>
        <w:t xml:space="preserve">. </w:t>
      </w:r>
    </w:p>
    <w:p w:rsidR="00875688"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875688" w:rsidRPr="00647A77">
        <w:rPr>
          <w:rFonts w:ascii="Times New Roman" w:eastAsia="Times New Roman" w:hAnsi="Times New Roman" w:cs="Times New Roman"/>
          <w:sz w:val="24"/>
          <w:szCs w:val="24"/>
          <w:lang w:eastAsia="ru-RU"/>
        </w:rPr>
        <w:t>. Привлечение работодателем работников к работе в сверхурочное время допускается только с письменного согласия работника с учетом мнения</w:t>
      </w:r>
      <w:r w:rsidR="0086680F" w:rsidRPr="00647A77">
        <w:rPr>
          <w:rFonts w:ascii="Times New Roman" w:eastAsia="Times New Roman" w:hAnsi="Times New Roman" w:cs="Times New Roman"/>
          <w:sz w:val="24"/>
          <w:szCs w:val="24"/>
          <w:lang w:eastAsia="ru-RU"/>
        </w:rPr>
        <w:t xml:space="preserve"> </w:t>
      </w:r>
      <w:r w:rsidR="001B2374">
        <w:rPr>
          <w:rFonts w:ascii="Times New Roman" w:eastAsia="Times New Roman" w:hAnsi="Times New Roman" w:cs="Times New Roman"/>
          <w:sz w:val="24"/>
          <w:szCs w:val="24"/>
          <w:lang w:eastAsia="ru-RU"/>
        </w:rPr>
        <w:t>СТК</w:t>
      </w:r>
      <w:r w:rsidR="0086680F" w:rsidRPr="00647A77">
        <w:rPr>
          <w:rFonts w:ascii="Times New Roman" w:eastAsia="Times New Roman" w:hAnsi="Times New Roman" w:cs="Times New Roman"/>
          <w:sz w:val="24"/>
          <w:szCs w:val="24"/>
          <w:lang w:eastAsia="ru-RU"/>
        </w:rPr>
        <w:t xml:space="preserve">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0086680F" w:rsidRPr="00647A77">
        <w:rPr>
          <w:rFonts w:ascii="Times New Roman" w:eastAsia="Times New Roman" w:hAnsi="Times New Roman" w:cs="Times New Roman"/>
          <w:sz w:val="24"/>
          <w:szCs w:val="24"/>
          <w:lang w:eastAsia="ru-RU"/>
        </w:rPr>
        <w:t>(ст.99 ТК РФ).</w:t>
      </w:r>
    </w:p>
    <w:p w:rsidR="0086680F" w:rsidRPr="00647A77" w:rsidRDefault="00495205" w:rsidP="00E5489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875688" w:rsidRPr="00647A77">
        <w:rPr>
          <w:rFonts w:ascii="Times New Roman" w:eastAsia="Times New Roman" w:hAnsi="Times New Roman" w:cs="Times New Roman"/>
          <w:sz w:val="24"/>
          <w:szCs w:val="24"/>
          <w:lang w:eastAsia="ru-RU"/>
        </w:rPr>
        <w:t xml:space="preserve">. Отдельные работники при необходимости могут эпизодически привлекаться к выполнению своих трудовых функций за </w:t>
      </w:r>
      <w:r w:rsidR="0086680F" w:rsidRPr="00647A77">
        <w:rPr>
          <w:rFonts w:ascii="Times New Roman" w:eastAsia="Times New Roman" w:hAnsi="Times New Roman" w:cs="Times New Roman"/>
          <w:sz w:val="24"/>
          <w:szCs w:val="24"/>
          <w:lang w:eastAsia="ru-RU"/>
        </w:rPr>
        <w:t>пределами,</w:t>
      </w:r>
      <w:r w:rsidR="00875688" w:rsidRPr="00647A77">
        <w:rPr>
          <w:rFonts w:ascii="Times New Roman" w:eastAsia="Times New Roman" w:hAnsi="Times New Roman" w:cs="Times New Roman"/>
          <w:sz w:val="24"/>
          <w:szCs w:val="24"/>
          <w:lang w:eastAsia="ru-RU"/>
        </w:rPr>
        <w:t xml:space="preserve"> установленной для них продолжительности рабочего времени (ненормированный рабочий день). </w:t>
      </w:r>
    </w:p>
    <w:p w:rsidR="00875688" w:rsidRPr="00647A77" w:rsidRDefault="00495205" w:rsidP="0086680F">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4.10</w:t>
      </w:r>
      <w:r w:rsidR="00875688" w:rsidRPr="00647A77">
        <w:rPr>
          <w:rFonts w:ascii="Times New Roman" w:eastAsia="Times New Roman" w:hAnsi="Times New Roman" w:cs="Times New Roman"/>
          <w:b/>
          <w:sz w:val="24"/>
          <w:szCs w:val="24"/>
          <w:lang w:eastAsia="ru-RU"/>
        </w:rPr>
        <w:t xml:space="preserve">. Работа в выходные и праздничные дни запрещена. Привлечение работников к работе в выходные и нерабочие праздничные дни производится с их письменного согласия, с </w:t>
      </w:r>
      <w:r w:rsidR="0086680F" w:rsidRPr="00647A77">
        <w:rPr>
          <w:rFonts w:ascii="Times New Roman" w:eastAsia="Times New Roman" w:hAnsi="Times New Roman" w:cs="Times New Roman"/>
          <w:b/>
          <w:sz w:val="24"/>
          <w:szCs w:val="24"/>
          <w:lang w:eastAsia="ru-RU"/>
        </w:rPr>
        <w:t xml:space="preserve">учетом мнения </w:t>
      </w:r>
      <w:r w:rsidR="001B2374">
        <w:rPr>
          <w:rFonts w:ascii="Times New Roman" w:eastAsia="Times New Roman" w:hAnsi="Times New Roman" w:cs="Times New Roman"/>
          <w:b/>
          <w:sz w:val="24"/>
          <w:szCs w:val="24"/>
          <w:lang w:eastAsia="ru-RU"/>
        </w:rPr>
        <w:t xml:space="preserve"> </w:t>
      </w:r>
      <w:r w:rsidR="0086680F" w:rsidRPr="00647A77">
        <w:rPr>
          <w:rFonts w:ascii="Times New Roman" w:eastAsia="Times New Roman" w:hAnsi="Times New Roman" w:cs="Times New Roman"/>
          <w:b/>
          <w:sz w:val="24"/>
          <w:szCs w:val="24"/>
          <w:lang w:eastAsia="ru-RU"/>
        </w:rPr>
        <w:t xml:space="preserve">  </w:t>
      </w:r>
      <w:r w:rsidR="001B2374" w:rsidRPr="001B2374">
        <w:rPr>
          <w:rFonts w:ascii="Times New Roman" w:eastAsia="Times New Roman" w:hAnsi="Times New Roman" w:cs="Times New Roman"/>
          <w:b/>
          <w:sz w:val="24"/>
          <w:szCs w:val="24"/>
          <w:lang w:eastAsia="ru-RU"/>
        </w:rPr>
        <w:t>СТК</w:t>
      </w:r>
      <w:r w:rsidR="001B2374" w:rsidRPr="00417589">
        <w:rPr>
          <w:rFonts w:ascii="Times New Roman" w:eastAsia="Times New Roman" w:hAnsi="Times New Roman" w:cs="Times New Roman"/>
          <w:b/>
          <w:sz w:val="24"/>
          <w:szCs w:val="24"/>
          <w:lang w:eastAsia="ru-RU"/>
        </w:rPr>
        <w:t xml:space="preserve"> </w:t>
      </w:r>
      <w:r w:rsidR="00417589" w:rsidRPr="00417589">
        <w:rPr>
          <w:rFonts w:ascii="Times New Roman" w:eastAsia="Times New Roman" w:hAnsi="Times New Roman" w:cs="Times New Roman"/>
          <w:b/>
          <w:sz w:val="24"/>
          <w:szCs w:val="24"/>
          <w:lang w:eastAsia="ru-RU"/>
        </w:rPr>
        <w:t>МКДОУ детский сад «Ягодка»</w:t>
      </w:r>
    </w:p>
    <w:p w:rsidR="00875688" w:rsidRPr="00647A77" w:rsidRDefault="00875688" w:rsidP="0086680F">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875688" w:rsidRPr="00647A77" w:rsidRDefault="00875688" w:rsidP="0086680F">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В этом случае работа в праздничный день оплачивается в одинарном размере, а день отдыха оплате не подлежит.</w:t>
      </w:r>
    </w:p>
    <w:p w:rsidR="00875688" w:rsidRPr="00647A77" w:rsidRDefault="00875688" w:rsidP="0086680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Продолжительность рабочего дня или смены, непосредственно </w:t>
      </w:r>
      <w:proofErr w:type="gramStart"/>
      <w:r w:rsidRPr="00647A77">
        <w:rPr>
          <w:rFonts w:ascii="Times New Roman" w:eastAsia="Times New Roman" w:hAnsi="Times New Roman" w:cs="Times New Roman"/>
          <w:sz w:val="24"/>
          <w:szCs w:val="24"/>
          <w:lang w:eastAsia="ru-RU"/>
        </w:rPr>
        <w:t>предшествующих</w:t>
      </w:r>
      <w:proofErr w:type="gramEnd"/>
      <w:r w:rsidRPr="00647A77">
        <w:rPr>
          <w:rFonts w:ascii="Times New Roman" w:eastAsia="Times New Roman" w:hAnsi="Times New Roman" w:cs="Times New Roman"/>
          <w:sz w:val="24"/>
          <w:szCs w:val="24"/>
          <w:lang w:eastAsia="ru-RU"/>
        </w:rPr>
        <w:t xml:space="preserve"> нерабочему праздничному дню, уменьшается на 1 час. </w:t>
      </w:r>
    </w:p>
    <w:p w:rsidR="00875688" w:rsidRPr="00647A77" w:rsidRDefault="00495205" w:rsidP="00E5489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875688" w:rsidRPr="00647A77">
        <w:rPr>
          <w:rFonts w:ascii="Times New Roman" w:eastAsia="Times New Roman" w:hAnsi="Times New Roman" w:cs="Times New Roman"/>
          <w:sz w:val="24"/>
          <w:szCs w:val="24"/>
          <w:lang w:eastAsia="ru-RU"/>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(ст. 60, 97 и 99 ТК РФ). </w:t>
      </w:r>
    </w:p>
    <w:p w:rsidR="00B96F00" w:rsidRPr="00647A77" w:rsidRDefault="00495205" w:rsidP="00E5489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00875688" w:rsidRPr="00647A77">
        <w:rPr>
          <w:rFonts w:ascii="Times New Roman" w:eastAsia="Times New Roman" w:hAnsi="Times New Roman" w:cs="Times New Roman"/>
          <w:sz w:val="24"/>
          <w:szCs w:val="24"/>
          <w:lang w:eastAsia="ru-RU"/>
        </w:rPr>
        <w:t xml:space="preserve">. </w:t>
      </w:r>
      <w:proofErr w:type="gramStart"/>
      <w:r w:rsidR="00875688" w:rsidRPr="00647A77">
        <w:rPr>
          <w:rFonts w:ascii="Times New Roman" w:eastAsia="Times New Roman" w:hAnsi="Times New Roman" w:cs="Times New Roman"/>
          <w:sz w:val="24"/>
          <w:szCs w:val="24"/>
          <w:lang w:eastAsia="ru-RU"/>
        </w:rPr>
        <w:t>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 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w:t>
      </w:r>
      <w:proofErr w:type="gramEnd"/>
      <w:r w:rsidR="00875688" w:rsidRPr="00647A77">
        <w:rPr>
          <w:rFonts w:ascii="Times New Roman" w:eastAsia="Times New Roman" w:hAnsi="Times New Roman" w:cs="Times New Roman"/>
          <w:sz w:val="24"/>
          <w:szCs w:val="24"/>
          <w:lang w:eastAsia="ru-RU"/>
        </w:rPr>
        <w:t xml:space="preserve">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работе в ночное время, выходные и праздничные дни (ст.259 ТК РФ).</w:t>
      </w:r>
    </w:p>
    <w:p w:rsidR="00875688"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r w:rsidR="00875688" w:rsidRPr="00647A77">
        <w:rPr>
          <w:rFonts w:ascii="Times New Roman" w:eastAsia="Times New Roman" w:hAnsi="Times New Roman" w:cs="Times New Roman"/>
          <w:sz w:val="24"/>
          <w:szCs w:val="24"/>
          <w:lang w:eastAsia="ru-RU"/>
        </w:rPr>
        <w:t xml:space="preserve">.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 соответствии со  ст. 108 ТК РФ в течение рабочего дня (смены) работнику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ред. Федерального закона от 30.06.2006 № 90-ФЗ).</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Работодатель обязан обеспечить перерыв на обед, согласно режима работы </w:t>
      </w:r>
      <w:proofErr w:type="gramStart"/>
      <w:r w:rsidRPr="00647A77">
        <w:rPr>
          <w:rFonts w:ascii="Times New Roman" w:eastAsia="Times New Roman" w:hAnsi="Times New Roman" w:cs="Times New Roman"/>
          <w:sz w:val="24"/>
          <w:szCs w:val="24"/>
          <w:lang w:eastAsia="ru-RU"/>
        </w:rPr>
        <w:t>возрастных</w:t>
      </w:r>
      <w:proofErr w:type="gramEnd"/>
      <w:r w:rsidRPr="00647A77">
        <w:rPr>
          <w:rFonts w:ascii="Times New Roman" w:eastAsia="Times New Roman" w:hAnsi="Times New Roman" w:cs="Times New Roman"/>
          <w:sz w:val="24"/>
          <w:szCs w:val="24"/>
          <w:lang w:eastAsia="ru-RU"/>
        </w:rPr>
        <w:t xml:space="preserve"> групп (младшим воспитателям), остальным сотрудникам согласно графика работы.</w:t>
      </w:r>
    </w:p>
    <w:p w:rsidR="00875688" w:rsidRPr="00647A77" w:rsidRDefault="00495205" w:rsidP="00693BA9">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r w:rsidR="00875688" w:rsidRPr="00647A77">
        <w:rPr>
          <w:rFonts w:ascii="Times New Roman" w:eastAsia="Times New Roman" w:hAnsi="Times New Roman" w:cs="Times New Roman"/>
          <w:sz w:val="24"/>
          <w:szCs w:val="24"/>
          <w:lang w:eastAsia="ru-RU"/>
        </w:rPr>
        <w:t>.</w:t>
      </w:r>
      <w:r w:rsidR="00B96F00" w:rsidRPr="00647A77">
        <w:rPr>
          <w:rFonts w:ascii="Times New Roman" w:eastAsia="Times New Roman" w:hAnsi="Times New Roman" w:cs="Times New Roman"/>
          <w:sz w:val="24"/>
          <w:szCs w:val="24"/>
          <w:lang w:eastAsia="ru-RU"/>
        </w:rPr>
        <w:t xml:space="preserve"> Педагогическим работникам предоставляется ежегодный основной удлиненный оплачиваемый отпуск, п</w:t>
      </w:r>
      <w:r w:rsidR="00875688" w:rsidRPr="00647A77">
        <w:rPr>
          <w:rFonts w:ascii="Times New Roman" w:eastAsia="Times New Roman" w:hAnsi="Times New Roman" w:cs="Times New Roman"/>
          <w:sz w:val="24"/>
          <w:szCs w:val="24"/>
          <w:lang w:eastAsia="ru-RU"/>
        </w:rPr>
        <w:t xml:space="preserve">родолжительность </w:t>
      </w:r>
      <w:r w:rsidR="00B96F00" w:rsidRPr="00647A77">
        <w:rPr>
          <w:rFonts w:ascii="Times New Roman" w:eastAsia="Times New Roman" w:hAnsi="Times New Roman" w:cs="Times New Roman"/>
          <w:sz w:val="24"/>
          <w:szCs w:val="24"/>
          <w:lang w:eastAsia="ru-RU"/>
        </w:rPr>
        <w:t xml:space="preserve">которого </w:t>
      </w:r>
      <w:r w:rsidR="00875688" w:rsidRPr="00647A77">
        <w:rPr>
          <w:rFonts w:ascii="Times New Roman" w:eastAsia="Times New Roman" w:hAnsi="Times New Roman" w:cs="Times New Roman"/>
          <w:sz w:val="24"/>
          <w:szCs w:val="24"/>
          <w:lang w:eastAsia="ru-RU"/>
        </w:rPr>
        <w:t>регулируется постановлением Правительства Российской Федерации от 14 мая 2015 г. № 466 «О ежегодных основных удл</w:t>
      </w:r>
      <w:r w:rsidR="00B96F00" w:rsidRPr="00647A77">
        <w:rPr>
          <w:rFonts w:ascii="Times New Roman" w:eastAsia="Times New Roman" w:hAnsi="Times New Roman" w:cs="Times New Roman"/>
          <w:sz w:val="24"/>
          <w:szCs w:val="24"/>
          <w:lang w:eastAsia="ru-RU"/>
        </w:rPr>
        <w:t xml:space="preserve">иненных оплачиваемых отпусках» </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875688" w:rsidRPr="00647A77">
        <w:rPr>
          <w:rFonts w:ascii="Times New Roman" w:eastAsia="Times New Roman" w:hAnsi="Times New Roman" w:cs="Times New Roman"/>
          <w:sz w:val="24"/>
          <w:szCs w:val="24"/>
          <w:lang w:eastAsia="ru-RU"/>
        </w:rPr>
        <w:t>. Очередность предоставления оплачиваемых отпусков определяется ежегодно в соответствии с графиком отпусков</w:t>
      </w:r>
      <w:r w:rsidR="0086680F" w:rsidRPr="00647A77">
        <w:rPr>
          <w:rFonts w:ascii="Times New Roman" w:eastAsia="Times New Roman" w:hAnsi="Times New Roman" w:cs="Times New Roman"/>
          <w:sz w:val="24"/>
          <w:szCs w:val="24"/>
          <w:lang w:eastAsia="ru-RU"/>
        </w:rPr>
        <w:t xml:space="preserve">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009527E5" w:rsidRPr="00647A77">
        <w:rPr>
          <w:rFonts w:ascii="Times New Roman" w:eastAsia="Times New Roman" w:hAnsi="Times New Roman" w:cs="Times New Roman"/>
          <w:sz w:val="24"/>
          <w:szCs w:val="24"/>
          <w:lang w:eastAsia="ru-RU"/>
        </w:rPr>
        <w:t xml:space="preserve">с учетом мнения </w:t>
      </w:r>
      <w:r w:rsidR="006E0A4B">
        <w:rPr>
          <w:rFonts w:ascii="Times New Roman" w:eastAsia="Times New Roman" w:hAnsi="Times New Roman" w:cs="Times New Roman"/>
          <w:sz w:val="24"/>
          <w:szCs w:val="24"/>
          <w:lang w:eastAsia="ru-RU"/>
        </w:rPr>
        <w:t>СТК</w:t>
      </w:r>
      <w:r w:rsidR="009527E5" w:rsidRPr="00647A77">
        <w:rPr>
          <w:rFonts w:ascii="Times New Roman" w:eastAsia="Times New Roman" w:hAnsi="Times New Roman" w:cs="Times New Roman"/>
          <w:sz w:val="24"/>
          <w:szCs w:val="24"/>
          <w:lang w:eastAsia="ru-RU"/>
        </w:rPr>
        <w:t xml:space="preserve">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утверждаемым работодателем по согласованию не позднее, чем за 2 недели до наступления календарного года.</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rsidR="00875688" w:rsidRPr="00647A77" w:rsidRDefault="00693BA9"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w:t>
      </w:r>
      <w:r w:rsidR="00875688" w:rsidRPr="00647A77">
        <w:rPr>
          <w:rFonts w:ascii="Times New Roman" w:eastAsia="Times New Roman" w:hAnsi="Times New Roman" w:cs="Times New Roman"/>
          <w:sz w:val="24"/>
          <w:szCs w:val="24"/>
          <w:lang w:eastAsia="ru-RU"/>
        </w:rPr>
        <w:t>плата отпуска производится не позд</w:t>
      </w:r>
      <w:r w:rsidRPr="00647A77">
        <w:rPr>
          <w:rFonts w:ascii="Times New Roman" w:eastAsia="Times New Roman" w:hAnsi="Times New Roman" w:cs="Times New Roman"/>
          <w:sz w:val="24"/>
          <w:szCs w:val="24"/>
          <w:lang w:eastAsia="ru-RU"/>
        </w:rPr>
        <w:t xml:space="preserve">нее, чем за 3 дня до его начала. </w:t>
      </w:r>
    </w:p>
    <w:p w:rsidR="00875688" w:rsidRPr="00647A77" w:rsidRDefault="00693BA9"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w:t>
      </w:r>
      <w:r w:rsidR="00875688" w:rsidRPr="00647A77">
        <w:rPr>
          <w:rFonts w:ascii="Times New Roman" w:eastAsia="Times New Roman" w:hAnsi="Times New Roman" w:cs="Times New Roman"/>
          <w:sz w:val="24"/>
          <w:szCs w:val="24"/>
          <w:lang w:eastAsia="ru-RU"/>
        </w:rPr>
        <w:t xml:space="preserve">о соглашению между работником и работодателем ежегодный оплачиваемый отпуск может быть разделен на части (ст. 125 ТК РФ).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18 лет, беременных женщин работников, занятых на работах с вредными и (или) опасными условиями труда (ст. 125 ТК РФ). </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r w:rsidR="00875688" w:rsidRPr="00647A77">
        <w:rPr>
          <w:rFonts w:ascii="Times New Roman" w:eastAsia="Times New Roman" w:hAnsi="Times New Roman" w:cs="Times New Roman"/>
          <w:sz w:val="24"/>
          <w:szCs w:val="24"/>
          <w:lang w:eastAsia="ru-RU"/>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w:t>
      </w:r>
      <w:r w:rsidR="00875688" w:rsidRPr="00647A77">
        <w:rPr>
          <w:rFonts w:ascii="Times New Roman" w:eastAsia="Times New Roman" w:hAnsi="Times New Roman" w:cs="Times New Roman"/>
          <w:sz w:val="24"/>
          <w:szCs w:val="24"/>
          <w:lang w:eastAsia="ru-RU"/>
        </w:rPr>
        <w:t>. Ежегодный оплачиваемый отпуск продлевается в случае временной нетрудоспособности работника, наступившей во время отпуска.</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75688" w:rsidRPr="00647A77" w:rsidRDefault="00495205" w:rsidP="00741B49">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4.18</w:t>
      </w:r>
      <w:r w:rsidR="00875688" w:rsidRPr="00647A77">
        <w:rPr>
          <w:rFonts w:ascii="Times New Roman" w:eastAsia="Times New Roman" w:hAnsi="Times New Roman" w:cs="Times New Roman"/>
          <w:sz w:val="24"/>
          <w:szCs w:val="24"/>
          <w:lang w:eastAsia="ru-RU"/>
        </w:rPr>
        <w:t>.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соответствии с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предоставлении длительного отпуска сроком до одного года учитывается:</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фактически проработанное время по трудовому договору, при этом проработанное время суммируется, если продолжительность перерыва между увольнением и поступлением на работу составляет не более 3 месяцев;</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время, когда педагогический работник фактически не работал, но за ним сохранялось место работы (должность): время, когда работник находился в отпуске по уходу за ребенком до достижения им возраста трех лет; время вынужденного прогула и пр.;</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 днем поступления на педагогическую работу не превысил одного месяца.</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длительный отпуск может предоставляться работнику в любое время при условии, что это отрицательно не отразится на деятельности образовательного учреждения.</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Основанием для предоставления педагогическому работнику длительного отпуска является его заявление. Заявление о предоставлении длительного отпуска работник направляет в администрацию не позднее, чем за 2 недели до начала отпуска.  В заявлении указывается время предоставления, продолжительность отпуска.</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 </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Длительный отпуск предоставляется работникам без сохранения заработной платы. </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Гарантии, предоставляемые педагогическому работнику во время его нахождения в длительном отпуске:</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сохраняется место работы (должность);</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сохраняется объем учебной нагрузки (при условии, что за этот период не уменьшилось количество часов по учебным планам, образовательным программам или количество обучающихся);</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не допускается  перевод на другую работу;</w:t>
      </w:r>
    </w:p>
    <w:p w:rsidR="00875688" w:rsidRPr="00647A77" w:rsidRDefault="00CF794E"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не допускается увольнение (за исключением случаев ликвидации организации).</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 продолжительность длительного отпуска определяется по соглашению сторон трудового договора;</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образовательной организации переносится на другой срок. </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желании прервать длительный отпуск, работник предупреждает администрацию в срок не менее чем за две недели заявлением в письменном виде.</w:t>
      </w:r>
    </w:p>
    <w:p w:rsidR="00875688" w:rsidRPr="00647A77" w:rsidRDefault="00875688"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 случае досрочного выхода работника из отпуска по его  инициативе, отпуск считается полностью использованным.</w:t>
      </w:r>
    </w:p>
    <w:p w:rsidR="00875688" w:rsidRPr="00647A77" w:rsidRDefault="00875688"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 </w:t>
      </w:r>
    </w:p>
    <w:p w:rsidR="00875688" w:rsidRPr="00647A77" w:rsidRDefault="00875688"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Длительный отпуск педагогическим работникам, работающим по совместительству, предоставляется одновременно с длительным отпуском по основной работе по заявлению.</w:t>
      </w:r>
      <w:r w:rsidR="00C659C3">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Длительный отпуск не может быть использован по частям.</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w:t>
      </w:r>
      <w:r w:rsidR="00693BA9"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 xml:space="preserve"> Работодатель обязан </w:t>
      </w:r>
      <w:r w:rsidR="00693BA9" w:rsidRPr="00647A77">
        <w:rPr>
          <w:rFonts w:ascii="Times New Roman" w:eastAsia="Times New Roman" w:hAnsi="Times New Roman" w:cs="Times New Roman"/>
          <w:sz w:val="24"/>
          <w:szCs w:val="24"/>
          <w:lang w:eastAsia="ru-RU"/>
        </w:rPr>
        <w:t xml:space="preserve">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693BA9" w:rsidRPr="00647A77" w:rsidRDefault="00693BA9"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участникам Великой Отечественной войны – до 35 календарных дней в году; </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работающим пенсионерам по старости (по возрасту) </w:t>
      </w:r>
      <w:r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 xml:space="preserve"> до 14 календарных дней в году;</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proofErr w:type="gramStart"/>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родителям и женам (мужьям) военнослужащих, </w:t>
      </w:r>
      <w:r w:rsidR="00693BA9" w:rsidRPr="00647A77">
        <w:rPr>
          <w:rFonts w:ascii="Times New Roman" w:eastAsia="Times New Roman" w:hAnsi="Times New Roman" w:cs="Times New Roman"/>
          <w:sz w:val="24"/>
          <w:szCs w:val="24"/>
          <w:lang w:eastAsia="ru-RU"/>
        </w:rPr>
        <w:t xml:space="preserve">сотрудников органов внутренних дел, </w:t>
      </w:r>
      <w:r w:rsidR="00A06D4A" w:rsidRPr="00647A77">
        <w:rPr>
          <w:rFonts w:ascii="Times New Roman" w:eastAsia="Times New Roman" w:hAnsi="Times New Roman" w:cs="Times New Roman"/>
          <w:sz w:val="24"/>
          <w:szCs w:val="24"/>
          <w:lang w:eastAsia="ru-RU"/>
        </w:rPr>
        <w:t xml:space="preserve">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 – исполнительной системы,   </w:t>
      </w:r>
      <w:r w:rsidR="00875688" w:rsidRPr="00647A77">
        <w:rPr>
          <w:rFonts w:ascii="Times New Roman" w:eastAsia="Times New Roman" w:hAnsi="Times New Roman" w:cs="Times New Roman"/>
          <w:sz w:val="24"/>
          <w:szCs w:val="24"/>
          <w:lang w:eastAsia="ru-RU"/>
        </w:rPr>
        <w:t>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работающим инвалидам - до 60 календарных дней в году;</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работникам в случаях рождения ребенка, регистрации брака, смерти</w:t>
      </w:r>
      <w:r w:rsidR="00A06D4A" w:rsidRPr="00647A77">
        <w:rPr>
          <w:rFonts w:ascii="Times New Roman" w:eastAsia="Times New Roman" w:hAnsi="Times New Roman" w:cs="Times New Roman"/>
          <w:sz w:val="24"/>
          <w:szCs w:val="24"/>
          <w:lang w:eastAsia="ru-RU"/>
        </w:rPr>
        <w:t xml:space="preserve"> близких родственников - до 5</w:t>
      </w:r>
      <w:r w:rsidR="00875688" w:rsidRPr="00647A77">
        <w:rPr>
          <w:rFonts w:ascii="Times New Roman" w:eastAsia="Times New Roman" w:hAnsi="Times New Roman" w:cs="Times New Roman"/>
          <w:sz w:val="24"/>
          <w:szCs w:val="24"/>
          <w:lang w:eastAsia="ru-RU"/>
        </w:rPr>
        <w:t xml:space="preserve"> календарных дней;</w:t>
      </w:r>
    </w:p>
    <w:p w:rsidR="00875688" w:rsidRPr="00647A77" w:rsidRDefault="0055578A"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для сопровождения 1 сентября детей младшего школьного возраста в школу  1 календарный день;</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рождения внуков – 5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бракосочетания детей работников – 5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председателю </w:t>
      </w:r>
      <w:r w:rsidR="006E0A4B">
        <w:rPr>
          <w:rFonts w:ascii="Times New Roman" w:eastAsia="Times New Roman" w:hAnsi="Times New Roman" w:cs="Times New Roman"/>
          <w:sz w:val="24"/>
          <w:szCs w:val="24"/>
          <w:lang w:eastAsia="ru-RU"/>
        </w:rPr>
        <w:t>СТК</w:t>
      </w:r>
      <w:r w:rsidR="006E0A4B" w:rsidRPr="00647A77">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5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членам </w:t>
      </w:r>
      <w:r w:rsidR="006E0A4B">
        <w:rPr>
          <w:rFonts w:ascii="Times New Roman" w:eastAsia="Times New Roman" w:hAnsi="Times New Roman" w:cs="Times New Roman"/>
          <w:sz w:val="24"/>
          <w:szCs w:val="24"/>
          <w:lang w:eastAsia="ru-RU"/>
        </w:rPr>
        <w:t>ТК</w:t>
      </w:r>
      <w:r w:rsidRPr="00647A77">
        <w:rPr>
          <w:rFonts w:ascii="Times New Roman" w:eastAsia="Times New Roman" w:hAnsi="Times New Roman" w:cs="Times New Roman"/>
          <w:sz w:val="24"/>
          <w:szCs w:val="24"/>
          <w:lang w:eastAsia="ru-RU"/>
        </w:rPr>
        <w:t xml:space="preserve"> 3  </w:t>
      </w:r>
      <w:proofErr w:type="gramStart"/>
      <w:r w:rsidRPr="00647A77">
        <w:rPr>
          <w:rFonts w:ascii="Times New Roman" w:eastAsia="Times New Roman" w:hAnsi="Times New Roman" w:cs="Times New Roman"/>
          <w:sz w:val="24"/>
          <w:szCs w:val="24"/>
          <w:lang w:eastAsia="ru-RU"/>
        </w:rPr>
        <w:t>календарных</w:t>
      </w:r>
      <w:proofErr w:type="gramEnd"/>
      <w:r w:rsidRPr="00647A77">
        <w:rPr>
          <w:rFonts w:ascii="Times New Roman" w:eastAsia="Times New Roman" w:hAnsi="Times New Roman" w:cs="Times New Roman"/>
          <w:sz w:val="24"/>
          <w:szCs w:val="24"/>
          <w:lang w:eastAsia="ru-RU"/>
        </w:rPr>
        <w:t xml:space="preserve"> дня;</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в связи с переездом на новое место жительства – 3 </w:t>
      </w:r>
      <w:proofErr w:type="gramStart"/>
      <w:r w:rsidRPr="00647A77">
        <w:rPr>
          <w:rFonts w:ascii="Times New Roman" w:eastAsia="Times New Roman" w:hAnsi="Times New Roman" w:cs="Times New Roman"/>
          <w:sz w:val="24"/>
          <w:szCs w:val="24"/>
          <w:lang w:eastAsia="ru-RU"/>
        </w:rPr>
        <w:t>календарных</w:t>
      </w:r>
      <w:proofErr w:type="gramEnd"/>
      <w:r w:rsidRPr="00647A77">
        <w:rPr>
          <w:rFonts w:ascii="Times New Roman" w:eastAsia="Times New Roman" w:hAnsi="Times New Roman" w:cs="Times New Roman"/>
          <w:sz w:val="24"/>
          <w:szCs w:val="24"/>
          <w:lang w:eastAsia="ru-RU"/>
        </w:rPr>
        <w:t xml:space="preserve"> дня;</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для проводов детей на военную службу –  3 календарных дня;</w:t>
      </w:r>
    </w:p>
    <w:p w:rsidR="00A06D4A"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тяжелого заболевания близкого родственника – 10  календарных дней.</w:t>
      </w:r>
    </w:p>
    <w:p w:rsidR="00A06D4A" w:rsidRPr="00647A77" w:rsidRDefault="00495205" w:rsidP="00014AD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sidR="00A06D4A" w:rsidRPr="00647A77">
        <w:rPr>
          <w:rFonts w:ascii="Times New Roman" w:eastAsia="Times New Roman" w:hAnsi="Times New Roman" w:cs="Times New Roman"/>
          <w:sz w:val="24"/>
          <w:szCs w:val="24"/>
          <w:lang w:eastAsia="ru-RU"/>
        </w:rPr>
        <w:t xml:space="preserve">. При наличии у работника путевки на </w:t>
      </w:r>
      <w:proofErr w:type="spellStart"/>
      <w:r w:rsidR="00A06D4A" w:rsidRPr="00647A77">
        <w:rPr>
          <w:rFonts w:ascii="Times New Roman" w:eastAsia="Times New Roman" w:hAnsi="Times New Roman" w:cs="Times New Roman"/>
          <w:sz w:val="24"/>
          <w:szCs w:val="24"/>
          <w:lang w:eastAsia="ru-RU"/>
        </w:rPr>
        <w:t>санаторно</w:t>
      </w:r>
      <w:proofErr w:type="spellEnd"/>
      <w:r w:rsidR="00A06D4A" w:rsidRPr="00647A77">
        <w:rPr>
          <w:rFonts w:ascii="Times New Roman" w:eastAsia="Times New Roman" w:hAnsi="Times New Roman" w:cs="Times New Roman"/>
          <w:sz w:val="24"/>
          <w:szCs w:val="24"/>
          <w:lang w:eastAsia="ru-RU"/>
        </w:rPr>
        <w:t xml:space="preserve"> – курортное лечение по медицинским показаниям работодатель, с учетом мнения </w:t>
      </w:r>
      <w:r w:rsidR="006E0A4B">
        <w:rPr>
          <w:rFonts w:ascii="Times New Roman" w:eastAsia="Times New Roman" w:hAnsi="Times New Roman" w:cs="Times New Roman"/>
          <w:sz w:val="24"/>
          <w:szCs w:val="24"/>
          <w:lang w:eastAsia="ru-RU"/>
        </w:rPr>
        <w:t>СТК</w:t>
      </w:r>
      <w:r w:rsidR="00A06D4A" w:rsidRPr="00647A77">
        <w:rPr>
          <w:rFonts w:ascii="Times New Roman" w:eastAsia="Times New Roman" w:hAnsi="Times New Roman" w:cs="Times New Roman"/>
          <w:sz w:val="24"/>
          <w:szCs w:val="24"/>
          <w:lang w:eastAsia="ru-RU"/>
        </w:rPr>
        <w:t xml:space="preserve">, предоставляет работнику ежегодный отпуск (часть отпуска) в другое время, не предусмотренное графиком отпусков. </w:t>
      </w:r>
    </w:p>
    <w:p w:rsidR="00875688" w:rsidRPr="009D7DD4" w:rsidRDefault="00495205" w:rsidP="00014AD2">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4.21</w:t>
      </w:r>
      <w:r w:rsidR="0055578A" w:rsidRPr="009D7DD4">
        <w:rPr>
          <w:rFonts w:ascii="Times New Roman" w:eastAsia="Times New Roman" w:hAnsi="Times New Roman" w:cs="Times New Roman"/>
          <w:b/>
          <w:sz w:val="24"/>
          <w:szCs w:val="24"/>
          <w:lang w:eastAsia="ru-RU"/>
        </w:rPr>
        <w:t xml:space="preserve">. </w:t>
      </w:r>
      <w:r w:rsidR="00A06D4A" w:rsidRPr="009D7DD4">
        <w:rPr>
          <w:rFonts w:ascii="Times New Roman" w:eastAsia="Times New Roman" w:hAnsi="Times New Roman" w:cs="Times New Roman"/>
          <w:b/>
          <w:sz w:val="24"/>
          <w:szCs w:val="24"/>
          <w:lang w:eastAsia="ru-RU"/>
        </w:rPr>
        <w:t xml:space="preserve">Выборный орган первичной профсоюзной организации </w:t>
      </w:r>
      <w:r w:rsidR="00875688" w:rsidRPr="009D7DD4">
        <w:rPr>
          <w:rFonts w:ascii="Times New Roman" w:eastAsia="Times New Roman" w:hAnsi="Times New Roman" w:cs="Times New Roman"/>
          <w:b/>
          <w:sz w:val="24"/>
          <w:szCs w:val="24"/>
          <w:lang w:eastAsia="ru-RU"/>
        </w:rPr>
        <w:t>обязуется:</w:t>
      </w:r>
    </w:p>
    <w:p w:rsidR="0055578A" w:rsidRPr="00647A77" w:rsidRDefault="00495205" w:rsidP="00014AD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875688" w:rsidRPr="00647A77">
        <w:rPr>
          <w:rFonts w:ascii="Times New Roman" w:eastAsia="Times New Roman" w:hAnsi="Times New Roman" w:cs="Times New Roman"/>
          <w:sz w:val="24"/>
          <w:szCs w:val="24"/>
          <w:lang w:eastAsia="ru-RU"/>
        </w:rPr>
        <w:t xml:space="preserve">.1. Осуществлять </w:t>
      </w:r>
      <w:proofErr w:type="gramStart"/>
      <w:r w:rsidR="00875688" w:rsidRPr="00647A77">
        <w:rPr>
          <w:rFonts w:ascii="Times New Roman" w:eastAsia="Times New Roman" w:hAnsi="Times New Roman" w:cs="Times New Roman"/>
          <w:sz w:val="24"/>
          <w:szCs w:val="24"/>
          <w:lang w:eastAsia="ru-RU"/>
        </w:rPr>
        <w:t>контроль за</w:t>
      </w:r>
      <w:proofErr w:type="gramEnd"/>
      <w:r w:rsidR="00875688" w:rsidRPr="00647A77">
        <w:rPr>
          <w:rFonts w:ascii="Times New Roman" w:eastAsia="Times New Roman" w:hAnsi="Times New Roman" w:cs="Times New Roman"/>
          <w:sz w:val="24"/>
          <w:szCs w:val="24"/>
          <w:lang w:eastAsia="ru-RU"/>
        </w:rPr>
        <w:t xml:space="preserve"> соблюдением работодателем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0055578A"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w:t>
      </w:r>
      <w:r w:rsidR="00162BB8" w:rsidRPr="00647A77">
        <w:rPr>
          <w:rFonts w:ascii="Times New Roman" w:eastAsia="Times New Roman" w:hAnsi="Times New Roman" w:cs="Times New Roman"/>
          <w:sz w:val="24"/>
          <w:szCs w:val="24"/>
          <w:lang w:eastAsia="ru-RU"/>
        </w:rPr>
        <w:t>ни и времени отдыха работников.</w:t>
      </w:r>
    </w:p>
    <w:p w:rsidR="00DB408D" w:rsidRDefault="00495205" w:rsidP="00014AD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A2332E" w:rsidRPr="00647A77">
        <w:rPr>
          <w:rFonts w:ascii="Times New Roman" w:eastAsia="Times New Roman" w:hAnsi="Times New Roman" w:cs="Times New Roman"/>
          <w:sz w:val="24"/>
          <w:szCs w:val="24"/>
          <w:lang w:eastAsia="ru-RU"/>
        </w:rPr>
        <w:t xml:space="preserve">.2. </w:t>
      </w:r>
      <w:r w:rsidR="00126193" w:rsidRPr="00647A77">
        <w:rPr>
          <w:rFonts w:ascii="Times New Roman" w:eastAsia="Times New Roman" w:hAnsi="Times New Roman" w:cs="Times New Roman"/>
          <w:sz w:val="24"/>
          <w:szCs w:val="24"/>
          <w:lang w:eastAsia="ru-RU"/>
        </w:rPr>
        <w:t xml:space="preserve">Вносить работодателю представления об устранении выявленных нарушений. </w:t>
      </w:r>
    </w:p>
    <w:p w:rsidR="00647A77" w:rsidRPr="00647A77" w:rsidRDefault="00647A77" w:rsidP="00014AD2">
      <w:pPr>
        <w:spacing w:after="0"/>
        <w:ind w:firstLine="709"/>
        <w:jc w:val="both"/>
        <w:rPr>
          <w:rFonts w:ascii="Times New Roman" w:eastAsia="Times New Roman" w:hAnsi="Times New Roman" w:cs="Times New Roman"/>
          <w:sz w:val="24"/>
          <w:szCs w:val="24"/>
          <w:lang w:eastAsia="ru-RU"/>
        </w:rPr>
      </w:pPr>
    </w:p>
    <w:p w:rsidR="00495205" w:rsidRDefault="00495205" w:rsidP="0055578A">
      <w:pPr>
        <w:spacing w:after="0" w:line="480" w:lineRule="auto"/>
        <w:jc w:val="center"/>
        <w:rPr>
          <w:rFonts w:ascii="Times New Roman" w:eastAsia="Times New Roman" w:hAnsi="Times New Roman" w:cs="Times New Roman"/>
          <w:b/>
          <w:bCs/>
          <w:sz w:val="28"/>
          <w:szCs w:val="28"/>
          <w:lang w:eastAsia="ru-RU"/>
        </w:rPr>
      </w:pPr>
    </w:p>
    <w:p w:rsidR="00875688" w:rsidRPr="00C4140B" w:rsidRDefault="00875688" w:rsidP="0055578A">
      <w:pPr>
        <w:spacing w:after="0" w:line="480" w:lineRule="auto"/>
        <w:jc w:val="center"/>
        <w:rPr>
          <w:rFonts w:ascii="Times New Roman" w:eastAsia="Times New Roman" w:hAnsi="Times New Roman" w:cs="Times New Roman"/>
          <w:sz w:val="28"/>
          <w:szCs w:val="28"/>
          <w:lang w:eastAsia="ru-RU"/>
        </w:rPr>
      </w:pPr>
      <w:r w:rsidRPr="00C4140B">
        <w:rPr>
          <w:rFonts w:ascii="Times New Roman" w:eastAsia="Times New Roman" w:hAnsi="Times New Roman" w:cs="Times New Roman"/>
          <w:b/>
          <w:bCs/>
          <w:sz w:val="28"/>
          <w:szCs w:val="28"/>
          <w:lang w:eastAsia="ru-RU"/>
        </w:rPr>
        <w:t>V. Оплата и нормирование труда</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5.1.В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5.1.1. Заработная плата выплачивается работникам за текущий месяц не реже чем каждые полмесяца  путем перечисления на лицевые счета работников денежных с</w:t>
      </w:r>
      <w:r w:rsidR="008400C6" w:rsidRPr="00647A77">
        <w:rPr>
          <w:rFonts w:ascii="Times New Roman" w:eastAsia="Times New Roman" w:hAnsi="Times New Roman" w:cs="Times New Roman"/>
          <w:sz w:val="24"/>
          <w:szCs w:val="24"/>
          <w:lang w:eastAsia="ru-RU"/>
        </w:rPr>
        <w:t xml:space="preserve">редств. </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Днями выпла</w:t>
      </w:r>
      <w:r w:rsidR="0055578A" w:rsidRPr="00647A77">
        <w:rPr>
          <w:rFonts w:ascii="Times New Roman" w:eastAsia="Times New Roman" w:hAnsi="Times New Roman" w:cs="Times New Roman"/>
          <w:sz w:val="24"/>
          <w:szCs w:val="24"/>
          <w:lang w:eastAsia="ru-RU"/>
        </w:rPr>
        <w:t>ты заработной платы являются: 14 и 2</w:t>
      </w:r>
      <w:r w:rsidRPr="00647A77">
        <w:rPr>
          <w:rFonts w:ascii="Times New Roman" w:eastAsia="Times New Roman" w:hAnsi="Times New Roman" w:cs="Times New Roman"/>
          <w:sz w:val="24"/>
          <w:szCs w:val="24"/>
          <w:lang w:eastAsia="ru-RU"/>
        </w:rPr>
        <w:t xml:space="preserve">9 числа каждого месяца. </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выплате заработной платы работнику вручается расчетный листок.</w:t>
      </w:r>
    </w:p>
    <w:p w:rsidR="00875688" w:rsidRPr="00647A77" w:rsidRDefault="00875688" w:rsidP="00FA6512">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sz w:val="24"/>
          <w:szCs w:val="24"/>
          <w:lang w:eastAsia="ru-RU"/>
        </w:rPr>
        <w:t>Форма расчетного листка утверждается работодател</w:t>
      </w:r>
      <w:r w:rsidR="0055578A" w:rsidRPr="00647A77">
        <w:rPr>
          <w:rFonts w:ascii="Times New Roman" w:eastAsia="Times New Roman" w:hAnsi="Times New Roman" w:cs="Times New Roman"/>
          <w:sz w:val="24"/>
          <w:szCs w:val="24"/>
          <w:lang w:eastAsia="ru-RU"/>
        </w:rPr>
        <w:t xml:space="preserve">ем с учетом мнения </w:t>
      </w:r>
      <w:r w:rsidR="006E0A4B">
        <w:rPr>
          <w:rFonts w:ascii="Times New Roman" w:eastAsia="Times New Roman" w:hAnsi="Times New Roman" w:cs="Times New Roman"/>
          <w:sz w:val="24"/>
          <w:szCs w:val="24"/>
          <w:lang w:eastAsia="ru-RU"/>
        </w:rPr>
        <w:t xml:space="preserve">СТК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 xml:space="preserve">» </w:t>
      </w:r>
      <w:r w:rsidR="0055578A" w:rsidRPr="00647A77">
        <w:rPr>
          <w:rFonts w:ascii="Times New Roman" w:eastAsia="Times New Roman" w:hAnsi="Times New Roman" w:cs="Times New Roman"/>
          <w:b/>
          <w:sz w:val="24"/>
          <w:szCs w:val="24"/>
          <w:lang w:eastAsia="ru-RU"/>
        </w:rPr>
        <w:t>(приложение №</w:t>
      </w:r>
      <w:r w:rsidR="006B703F" w:rsidRPr="00647A77">
        <w:rPr>
          <w:rFonts w:ascii="Times New Roman" w:eastAsia="Times New Roman" w:hAnsi="Times New Roman" w:cs="Times New Roman"/>
          <w:b/>
          <w:sz w:val="24"/>
          <w:szCs w:val="24"/>
          <w:lang w:eastAsia="ru-RU"/>
        </w:rPr>
        <w:t xml:space="preserve"> 2</w:t>
      </w:r>
      <w:r w:rsidR="00FA6512" w:rsidRPr="00647A77">
        <w:rPr>
          <w:rFonts w:ascii="Times New Roman" w:eastAsia="Times New Roman" w:hAnsi="Times New Roman" w:cs="Times New Roman"/>
          <w:b/>
          <w:sz w:val="24"/>
          <w:szCs w:val="24"/>
          <w:lang w:eastAsia="ru-RU"/>
        </w:rPr>
        <w:t>)</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5.1.2.Производить выплату заработной платы при совпадении дня выплаты с выходным или нерабочим праздничным днем накануне этого дня (ст.136 ТК РФ).</w:t>
      </w:r>
    </w:p>
    <w:p w:rsidR="00FA6512" w:rsidRPr="00647A77" w:rsidRDefault="00FA6512"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5.1.3. Ответственность за своевременность и правильность определения размеров и выплаты работникам несет руководитель организации. </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FA6512" w:rsidRPr="00647A77">
        <w:rPr>
          <w:rFonts w:ascii="Times New Roman" w:eastAsia="Times New Roman" w:hAnsi="Times New Roman" w:cs="Times New Roman"/>
          <w:sz w:val="24"/>
          <w:szCs w:val="24"/>
          <w:lang w:eastAsia="ru-RU"/>
        </w:rPr>
        <w:t>.1.4</w:t>
      </w:r>
      <w:r w:rsidRPr="00647A77">
        <w:rPr>
          <w:rFonts w:ascii="Times New Roman" w:eastAsia="Times New Roman" w:hAnsi="Times New Roman" w:cs="Times New Roman"/>
          <w:sz w:val="24"/>
          <w:szCs w:val="24"/>
          <w:lang w:eastAsia="ru-RU"/>
        </w:rPr>
        <w:t xml:space="preserve">.Заработная плата работнику устанавливается трудовым договором в соответствии с системой оплаты труда (ст.135 ТК РФ), изложенной в </w:t>
      </w:r>
      <w:r w:rsidR="00162BB8" w:rsidRPr="00647A77">
        <w:rPr>
          <w:rFonts w:ascii="Times New Roman" w:eastAsia="Times New Roman" w:hAnsi="Times New Roman" w:cs="Times New Roman"/>
          <w:sz w:val="24"/>
          <w:szCs w:val="24"/>
          <w:lang w:eastAsia="ru-RU"/>
        </w:rPr>
        <w:t>«</w:t>
      </w:r>
      <w:r w:rsidRPr="00647A77">
        <w:rPr>
          <w:rFonts w:ascii="Times New Roman" w:eastAsia="Times New Roman" w:hAnsi="Times New Roman" w:cs="Times New Roman"/>
          <w:sz w:val="24"/>
          <w:szCs w:val="24"/>
          <w:lang w:eastAsia="ru-RU"/>
        </w:rPr>
        <w:t xml:space="preserve">Положении об оплате  </w:t>
      </w:r>
      <w:r w:rsidR="00417589">
        <w:rPr>
          <w:rFonts w:ascii="Times New Roman" w:eastAsia="Times New Roman" w:hAnsi="Times New Roman" w:cs="Times New Roman"/>
          <w:sz w:val="24"/>
          <w:szCs w:val="24"/>
          <w:lang w:eastAsia="ru-RU"/>
        </w:rPr>
        <w:t>МКДОУ д</w:t>
      </w:r>
      <w:r w:rsidR="00417589" w:rsidRPr="00647A77">
        <w:rPr>
          <w:rFonts w:ascii="Times New Roman" w:eastAsia="Times New Roman" w:hAnsi="Times New Roman" w:cs="Times New Roman"/>
          <w:sz w:val="24"/>
          <w:szCs w:val="24"/>
          <w:lang w:eastAsia="ru-RU"/>
        </w:rPr>
        <w:t xml:space="preserve">етский сад </w:t>
      </w:r>
      <w:r w:rsidR="00417589">
        <w:rPr>
          <w:rFonts w:ascii="Times New Roman" w:eastAsia="Times New Roman" w:hAnsi="Times New Roman" w:cs="Times New Roman"/>
          <w:sz w:val="24"/>
          <w:szCs w:val="24"/>
          <w:lang w:eastAsia="ru-RU"/>
        </w:rPr>
        <w:t>«Ягодка</w:t>
      </w:r>
      <w:r w:rsidR="00417589" w:rsidRPr="00647A77">
        <w:rPr>
          <w:rFonts w:ascii="Times New Roman" w:eastAsia="Times New Roman" w:hAnsi="Times New Roman" w:cs="Times New Roman"/>
          <w:sz w:val="24"/>
          <w:szCs w:val="24"/>
          <w:lang w:eastAsia="ru-RU"/>
        </w:rPr>
        <w:t>»</w:t>
      </w:r>
      <w:r w:rsidR="00C659C3">
        <w:rPr>
          <w:rFonts w:ascii="Times New Roman" w:eastAsia="Times New Roman" w:hAnsi="Times New Roman" w:cs="Times New Roman"/>
          <w:sz w:val="24"/>
          <w:szCs w:val="24"/>
          <w:lang w:eastAsia="ru-RU"/>
        </w:rPr>
        <w:t>.</w:t>
      </w:r>
      <w:r w:rsidR="00417589" w:rsidRPr="00647A77">
        <w:rPr>
          <w:rFonts w:ascii="Times New Roman" w:eastAsia="Times New Roman" w:hAnsi="Times New Roman" w:cs="Times New Roman"/>
          <w:sz w:val="24"/>
          <w:szCs w:val="24"/>
          <w:lang w:eastAsia="ru-RU"/>
        </w:rPr>
        <w:t xml:space="preserve"> </w:t>
      </w:r>
      <w:r w:rsidR="006B703F" w:rsidRPr="00647A77">
        <w:rPr>
          <w:rFonts w:ascii="Times New Roman" w:eastAsia="Times New Roman" w:hAnsi="Times New Roman" w:cs="Times New Roman"/>
          <w:sz w:val="24"/>
          <w:szCs w:val="24"/>
          <w:lang w:eastAsia="ru-RU"/>
        </w:rPr>
        <w:t xml:space="preserve"> </w:t>
      </w:r>
      <w:r w:rsidR="00C659C3">
        <w:rPr>
          <w:rFonts w:ascii="Times New Roman" w:eastAsia="Times New Roman" w:hAnsi="Times New Roman" w:cs="Times New Roman"/>
          <w:sz w:val="24"/>
          <w:szCs w:val="24"/>
          <w:lang w:eastAsia="ru-RU"/>
        </w:rPr>
        <w:t xml:space="preserve"> </w:t>
      </w:r>
    </w:p>
    <w:p w:rsidR="00FA6512" w:rsidRPr="00647A77" w:rsidRDefault="008400C6" w:rsidP="00FA6512">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5.1.5.</w:t>
      </w:r>
      <w:r w:rsidR="00FA6512" w:rsidRPr="00647A77">
        <w:rPr>
          <w:rFonts w:ascii="Times New Roman" w:eastAsia="Times New Roman" w:hAnsi="Times New Roman"/>
          <w:sz w:val="24"/>
          <w:szCs w:val="24"/>
          <w:lang w:eastAsia="ru-RU"/>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w:t>
      </w:r>
      <w:proofErr w:type="gramStart"/>
      <w:r w:rsidR="00FA6512" w:rsidRPr="00647A77">
        <w:rPr>
          <w:rFonts w:ascii="Times New Roman" w:eastAsia="Times New Roman" w:hAnsi="Times New Roman"/>
          <w:sz w:val="24"/>
          <w:szCs w:val="24"/>
          <w:lang w:eastAsia="ru-RU"/>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roofErr w:type="gramEnd"/>
    </w:p>
    <w:p w:rsidR="00FA6512" w:rsidRPr="00647A77" w:rsidRDefault="00FA6512" w:rsidP="00DB408D">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 xml:space="preserve">5.1.6. </w:t>
      </w:r>
      <w:r w:rsidRPr="00647A77">
        <w:rPr>
          <w:rFonts w:ascii="Times New Roman" w:eastAsia="Times New Roman" w:hAnsi="Times New Roman"/>
          <w:sz w:val="24"/>
          <w:szCs w:val="24"/>
          <w:lang w:eastAsia="ru-RU"/>
        </w:rPr>
        <w:t>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региональным Соглашением о минимальной заработн</w:t>
      </w:r>
      <w:r w:rsidR="00DB408D" w:rsidRPr="00647A77">
        <w:rPr>
          <w:rFonts w:ascii="Times New Roman" w:eastAsia="Times New Roman" w:hAnsi="Times New Roman"/>
          <w:sz w:val="24"/>
          <w:szCs w:val="24"/>
          <w:lang w:eastAsia="ru-RU"/>
        </w:rPr>
        <w:t xml:space="preserve">ой плате в </w:t>
      </w:r>
      <w:r w:rsidR="006E0A4B">
        <w:rPr>
          <w:rFonts w:ascii="Times New Roman" w:eastAsia="Times New Roman" w:hAnsi="Times New Roman"/>
          <w:sz w:val="24"/>
          <w:szCs w:val="24"/>
          <w:lang w:eastAsia="ru-RU"/>
        </w:rPr>
        <w:t>Камчатском крае.</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w:t>
      </w:r>
      <w:proofErr w:type="gramStart"/>
      <w:r w:rsidRPr="00647A77">
        <w:rPr>
          <w:rFonts w:ascii="Times New Roman" w:eastAsia="Times New Roman" w:hAnsi="Times New Roman"/>
          <w:sz w:val="24"/>
          <w:szCs w:val="24"/>
          <w:lang w:eastAsia="ru-RU"/>
        </w:rPr>
        <w:t>размере оплаты труда</w:t>
      </w:r>
      <w:proofErr w:type="gramEnd"/>
      <w:r w:rsidRPr="00647A77">
        <w:rPr>
          <w:rFonts w:ascii="Times New Roman" w:eastAsia="Times New Roman" w:hAnsi="Times New Roman"/>
          <w:sz w:val="24"/>
          <w:szCs w:val="24"/>
          <w:lang w:eastAsia="ru-RU"/>
        </w:rPr>
        <w:t xml:space="preserve"> не учитываются.</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5.2. Порядок и условия установления доплат, надбавок и иных выплат:</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5.2.1. Порядок установления и конкретные размеры выплат за дополнительную работу, не входящую в круг основных обязанностей работника определяются организацией самостоятельно в </w:t>
      </w:r>
      <w:proofErr w:type="gramStart"/>
      <w:r w:rsidRPr="00647A77">
        <w:rPr>
          <w:rFonts w:ascii="Times New Roman" w:eastAsia="Times New Roman" w:hAnsi="Times New Roman"/>
          <w:sz w:val="24"/>
          <w:szCs w:val="24"/>
          <w:lang w:eastAsia="ru-RU"/>
        </w:rPr>
        <w:t>пределах, выделенных на эти цели средств с учетом мнения профсоюзного органа и закрепляются</w:t>
      </w:r>
      <w:proofErr w:type="gramEnd"/>
      <w:r w:rsidRPr="00647A77">
        <w:rPr>
          <w:rFonts w:ascii="Times New Roman" w:eastAsia="Times New Roman" w:hAnsi="Times New Roman"/>
          <w:sz w:val="24"/>
          <w:szCs w:val="24"/>
          <w:lang w:eastAsia="ru-RU"/>
        </w:rPr>
        <w:t xml:space="preserve"> в соответствующем положении.</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организации по соглашению сторон.</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5.2.2. </w:t>
      </w:r>
      <w:proofErr w:type="gramStart"/>
      <w:r w:rsidRPr="00647A77">
        <w:rPr>
          <w:rFonts w:ascii="Times New Roman" w:eastAsia="Times New Roman" w:hAnsi="Times New Roman"/>
          <w:sz w:val="24"/>
          <w:szCs w:val="24"/>
          <w:lang w:eastAsia="ru-RU"/>
        </w:rPr>
        <w:t xml:space="preserve">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w:t>
      </w:r>
      <w:r w:rsidRPr="00647A77">
        <w:rPr>
          <w:rFonts w:ascii="Times New Roman" w:eastAsia="Times New Roman" w:hAnsi="Times New Roman"/>
          <w:sz w:val="24"/>
          <w:szCs w:val="24"/>
          <w:lang w:eastAsia="ru-RU"/>
        </w:rPr>
        <w:lastRenderedPageBreak/>
        <w:t>действующей системой оплаты труда с учетом мнения профсоюзного органа и закрепляются в соответствующем положении.</w:t>
      </w:r>
      <w:proofErr w:type="gramEnd"/>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5.2.3.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 организации самостоятельно в </w:t>
      </w:r>
      <w:proofErr w:type="gramStart"/>
      <w:r w:rsidRPr="00647A77">
        <w:rPr>
          <w:rFonts w:ascii="Times New Roman" w:eastAsia="Times New Roman" w:hAnsi="Times New Roman"/>
          <w:sz w:val="24"/>
          <w:szCs w:val="24"/>
          <w:lang w:eastAsia="ru-RU"/>
        </w:rPr>
        <w:t xml:space="preserve">пределах, выделенных на эти цели средств  с учетом </w:t>
      </w:r>
      <w:r w:rsidR="006E0A4B">
        <w:rPr>
          <w:rFonts w:ascii="Times New Roman" w:eastAsia="Times New Roman" w:hAnsi="Times New Roman" w:cs="Times New Roman"/>
          <w:sz w:val="24"/>
          <w:szCs w:val="24"/>
          <w:lang w:eastAsia="ru-RU"/>
        </w:rPr>
        <w:t>СТК</w:t>
      </w:r>
      <w:r w:rsidR="006E0A4B" w:rsidRPr="00647A77">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и закрепляются</w:t>
      </w:r>
      <w:proofErr w:type="gramEnd"/>
      <w:r w:rsidRPr="00647A77">
        <w:rPr>
          <w:rFonts w:ascii="Times New Roman" w:eastAsia="Times New Roman" w:hAnsi="Times New Roman"/>
          <w:sz w:val="24"/>
          <w:szCs w:val="24"/>
          <w:lang w:eastAsia="ru-RU"/>
        </w:rPr>
        <w:t xml:space="preserve"> в соответствующем положении.</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Порядок и условия распределения поощрительных выплат по результатам труда устанавливаются локальным нормативным актом организации самостоятельно в пределах, выделенных на эти цели сре</w:t>
      </w:r>
      <w:proofErr w:type="gramStart"/>
      <w:r w:rsidRPr="00647A77">
        <w:rPr>
          <w:rFonts w:ascii="Times New Roman" w:eastAsia="Times New Roman" w:hAnsi="Times New Roman"/>
          <w:sz w:val="24"/>
          <w:szCs w:val="24"/>
          <w:lang w:eastAsia="ru-RU"/>
        </w:rPr>
        <w:t>дств пр</w:t>
      </w:r>
      <w:proofErr w:type="gramEnd"/>
      <w:r w:rsidRPr="00647A77">
        <w:rPr>
          <w:rFonts w:ascii="Times New Roman" w:eastAsia="Times New Roman" w:hAnsi="Times New Roman"/>
          <w:sz w:val="24"/>
          <w:szCs w:val="24"/>
          <w:lang w:eastAsia="ru-RU"/>
        </w:rPr>
        <w:t>и участии профсоюзного органа по представлению  руководителя.</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5.3. Педагогическим и руководящим работникам, имеющим ведомственные награды Министерства просвещения (Министерства образования и науки) Российской Федерации (медали, почетное звание) и иных министерств и ведомств за вклад в развитие образовательной деятельности; Почетную грамоту Президента 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5.3.1. 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действующей системой оплаты труда.          В случае занятия менее или более одной штатной единицы доплата производится пропорционального размеру занимаемой ставки.</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sz w:val="24"/>
          <w:szCs w:val="24"/>
          <w:lang w:eastAsia="ru-RU"/>
        </w:rPr>
        <w:t xml:space="preserve">5.3.2. </w:t>
      </w:r>
      <w:r w:rsidRPr="00647A77">
        <w:rPr>
          <w:rFonts w:ascii="Times New Roman" w:eastAsia="Times New Roman" w:hAnsi="Times New Roman" w:cs="Times New Roman"/>
          <w:sz w:val="24"/>
          <w:szCs w:val="24"/>
          <w:lang w:eastAsia="ru-RU"/>
        </w:rPr>
        <w:t xml:space="preserve">При изменении  </w:t>
      </w:r>
      <w:proofErr w:type="gramStart"/>
      <w:r w:rsidRPr="00647A77">
        <w:rPr>
          <w:rFonts w:ascii="Times New Roman" w:eastAsia="Times New Roman" w:hAnsi="Times New Roman" w:cs="Times New Roman"/>
          <w:sz w:val="24"/>
          <w:szCs w:val="24"/>
          <w:lang w:eastAsia="ru-RU"/>
        </w:rPr>
        <w:t>размера  оплаты труда</w:t>
      </w:r>
      <w:proofErr w:type="gramEnd"/>
      <w:r w:rsidRPr="00647A77">
        <w:rPr>
          <w:rFonts w:ascii="Times New Roman" w:eastAsia="Times New Roman" w:hAnsi="Times New Roman" w:cs="Times New Roman"/>
          <w:sz w:val="24"/>
          <w:szCs w:val="24"/>
          <w:lang w:eastAsia="ru-RU"/>
        </w:rPr>
        <w:t xml:space="preserve"> работника,  в зависимости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увеличении стажа  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присвоении квалификационной категории - со дня вынесения решения аттестационной комиссией;</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присвоении почетного звания, награждения ведомственными знаками отличия - со дня присвоения, награждения;</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при присуждении ученой степени доктора наук и кандидата наук - со дня принятия </w:t>
      </w:r>
      <w:proofErr w:type="spellStart"/>
      <w:r w:rsidRPr="00647A77">
        <w:rPr>
          <w:rFonts w:ascii="Times New Roman" w:eastAsia="Times New Roman" w:hAnsi="Times New Roman" w:cs="Times New Roman"/>
          <w:sz w:val="24"/>
          <w:szCs w:val="24"/>
          <w:lang w:eastAsia="ru-RU"/>
        </w:rPr>
        <w:t>Минобрнауки</w:t>
      </w:r>
      <w:proofErr w:type="spellEnd"/>
      <w:r w:rsidRPr="00647A77">
        <w:rPr>
          <w:rFonts w:ascii="Times New Roman" w:eastAsia="Times New Roman" w:hAnsi="Times New Roman" w:cs="Times New Roman"/>
          <w:sz w:val="24"/>
          <w:szCs w:val="24"/>
          <w:lang w:eastAsia="ru-RU"/>
        </w:rPr>
        <w:t>  России решения о выдаче диплома.</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5.4. Время простоя по вине работодателя и по причинам, не зависящим от работодателя и работника, оплачивается в размере 2/3 от оклада работника. </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lastRenderedPageBreak/>
        <w:t>5.5.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-незаконного отстранения работника от работы, его увольнения или перевода на другую работу;</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47205" w:rsidRPr="00647A77" w:rsidRDefault="00847205" w:rsidP="00847205">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  На время забастовки за участвующими в ней работниками сохраняются место работы и должность.</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rsidR="00847205" w:rsidRPr="00647A77" w:rsidRDefault="00847205" w:rsidP="00847205">
      <w:p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            5.6. При наличии финансовых средств установить работникам организации: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-единовременную выплату на лечение работника в размере не более одного должностного оклада;</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-ежемесячную надбавку работнику, имеющему стаж педагогической работы более 25 лет, но не имеющему основания для оформления досрочной пенсии по старости, в размере 10% от должностного оклада;</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-ежемесячную доплату педагогическому работнику, осуществляющему наставническую работу с молодыми специалистами, в размере 10 % от должностного оклада;</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-ежемесячную доплату педагогическим и руководящим работникам, имеющим нагрудный знак «Отличник народного просвещения» в размере 10% от должностного оклада;</w:t>
      </w:r>
    </w:p>
    <w:p w:rsidR="006B703F"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-ежемесячную надбавку работнику, имеющему награду «Благодарность Президента Российской Федерации», полученную за трудовые достижения в педагогической деятельности, в размере 20% от должностного оклада.</w:t>
      </w:r>
    </w:p>
    <w:p w:rsidR="00875688" w:rsidRPr="00647A77" w:rsidRDefault="00847205" w:rsidP="002523F8">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DB408D" w:rsidRPr="00647A77">
        <w:rPr>
          <w:rFonts w:ascii="Times New Roman" w:eastAsia="Times New Roman" w:hAnsi="Times New Roman" w:cs="Times New Roman"/>
          <w:sz w:val="24"/>
          <w:szCs w:val="24"/>
          <w:lang w:eastAsia="ru-RU"/>
        </w:rPr>
        <w:t>7</w:t>
      </w:r>
      <w:r w:rsidR="00BF091C"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Оплату труда работников в ночное время (с 22 часов до 6 часов)  осуществляется в повышенном размере, но не ниже 35% часовой ставки (части оклада (должностного оклада), рассчитанного за час работы) за каждый час работы в ночное время. </w:t>
      </w:r>
    </w:p>
    <w:p w:rsidR="00875688" w:rsidRPr="00647A77" w:rsidRDefault="004671DB"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847205" w:rsidRPr="00647A77">
        <w:rPr>
          <w:rFonts w:ascii="Times New Roman" w:eastAsia="Times New Roman" w:hAnsi="Times New Roman" w:cs="Times New Roman"/>
          <w:sz w:val="24"/>
          <w:szCs w:val="24"/>
          <w:lang w:eastAsia="ru-RU"/>
        </w:rPr>
        <w:t>.</w:t>
      </w:r>
      <w:r w:rsidR="00DB408D" w:rsidRPr="00647A77">
        <w:rPr>
          <w:rFonts w:ascii="Times New Roman" w:eastAsia="Times New Roman" w:hAnsi="Times New Roman" w:cs="Times New Roman"/>
          <w:sz w:val="24"/>
          <w:szCs w:val="24"/>
          <w:lang w:eastAsia="ru-RU"/>
        </w:rPr>
        <w:t>8</w:t>
      </w:r>
      <w:r w:rsidR="00875688" w:rsidRPr="00647A77">
        <w:rPr>
          <w:rFonts w:ascii="Times New Roman" w:eastAsia="Times New Roman" w:hAnsi="Times New Roman" w:cs="Times New Roman"/>
          <w:sz w:val="24"/>
          <w:szCs w:val="24"/>
          <w:lang w:eastAsia="ru-RU"/>
        </w:rPr>
        <w:t xml:space="preserve">. </w:t>
      </w:r>
      <w:r w:rsidR="00847205" w:rsidRPr="00647A77">
        <w:rPr>
          <w:rFonts w:ascii="Times New Roman" w:eastAsia="Times New Roman" w:hAnsi="Times New Roman" w:cs="Times New Roman"/>
          <w:sz w:val="24"/>
          <w:szCs w:val="24"/>
          <w:lang w:eastAsia="ru-RU"/>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он не может быть подвергнут дисциплинарному взысканию. </w:t>
      </w:r>
    </w:p>
    <w:p w:rsidR="007526A1" w:rsidRPr="00647A77" w:rsidRDefault="00847205" w:rsidP="002450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DB408D" w:rsidRPr="00647A77">
        <w:rPr>
          <w:rFonts w:ascii="Times New Roman" w:eastAsia="Times New Roman" w:hAnsi="Times New Roman" w:cs="Times New Roman"/>
          <w:sz w:val="24"/>
          <w:szCs w:val="24"/>
          <w:lang w:eastAsia="ru-RU"/>
        </w:rPr>
        <w:t>9</w:t>
      </w:r>
      <w:r w:rsidR="00875688" w:rsidRPr="00647A77">
        <w:rPr>
          <w:rFonts w:ascii="Times New Roman" w:eastAsia="Times New Roman" w:hAnsi="Times New Roman" w:cs="Times New Roman"/>
          <w:sz w:val="24"/>
          <w:szCs w:val="24"/>
          <w:lang w:eastAsia="ru-RU"/>
        </w:rPr>
        <w:t xml:space="preserve">. </w:t>
      </w:r>
      <w:proofErr w:type="gramStart"/>
      <w:r w:rsidR="007526A1" w:rsidRPr="00647A77">
        <w:rPr>
          <w:rFonts w:ascii="Times New Roman" w:eastAsia="Times New Roman" w:hAnsi="Times New Roman" w:cs="Times New Roman"/>
          <w:sz w:val="24"/>
          <w:szCs w:val="24"/>
          <w:lang w:eastAsia="ru-RU"/>
        </w:rPr>
        <w:t xml:space="preserve">Работникам, условия труда которых отнесены к вредным и (или) опасным по результатам специальной оценки условия труда в соответствии со ст. 147 ТК РФ устанавливается повышенный размер оплаты труда в процентах от установленного размера для различных видов работ с нормальными условиями труда: 12% от должностного оклада. </w:t>
      </w:r>
      <w:proofErr w:type="gramEnd"/>
    </w:p>
    <w:p w:rsidR="00875688" w:rsidRPr="00647A77" w:rsidRDefault="00987D79" w:rsidP="00DB408D">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5.10</w:t>
      </w:r>
      <w:r w:rsidR="00875688" w:rsidRPr="00647A77">
        <w:rPr>
          <w:rFonts w:ascii="Times New Roman" w:eastAsia="Times New Roman" w:hAnsi="Times New Roman" w:cs="Times New Roman"/>
          <w:b/>
          <w:sz w:val="24"/>
          <w:szCs w:val="24"/>
          <w:lang w:eastAsia="ru-RU"/>
        </w:rPr>
        <w:t xml:space="preserve">. Стороны договорились: </w:t>
      </w:r>
    </w:p>
    <w:p w:rsidR="00875688" w:rsidRPr="00647A77" w:rsidRDefault="00987D79"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5.10</w:t>
      </w:r>
      <w:r w:rsidR="00DB408D" w:rsidRPr="00647A77">
        <w:rPr>
          <w:rFonts w:ascii="Times New Roman" w:eastAsia="Times New Roman" w:hAnsi="Times New Roman" w:cs="Times New Roman"/>
          <w:sz w:val="24"/>
          <w:szCs w:val="24"/>
          <w:lang w:eastAsia="ru-RU"/>
        </w:rPr>
        <w:t>.1.</w:t>
      </w:r>
      <w:r w:rsidR="00875688" w:rsidRPr="00647A77">
        <w:rPr>
          <w:rFonts w:ascii="Times New Roman" w:eastAsia="Times New Roman" w:hAnsi="Times New Roman" w:cs="Times New Roman"/>
          <w:sz w:val="24"/>
          <w:szCs w:val="24"/>
          <w:lang w:eastAsia="ru-RU"/>
        </w:rPr>
        <w:t>Предусматривать в Положении об оплате труда работников организации регулирование вопросов оплаты труда с учетом:</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дифференциации в  </w:t>
      </w:r>
      <w:proofErr w:type="gramStart"/>
      <w:r w:rsidRPr="00647A77">
        <w:rPr>
          <w:rFonts w:ascii="Times New Roman" w:eastAsia="Times New Roman" w:hAnsi="Times New Roman" w:cs="Times New Roman"/>
          <w:sz w:val="24"/>
          <w:szCs w:val="24"/>
          <w:lang w:eastAsia="ru-RU"/>
        </w:rPr>
        <w:t>размерах оплаты труда</w:t>
      </w:r>
      <w:proofErr w:type="gramEnd"/>
      <w:r w:rsidRPr="00647A77">
        <w:rPr>
          <w:rFonts w:ascii="Times New Roman" w:eastAsia="Times New Roman" w:hAnsi="Times New Roman" w:cs="Times New Roman"/>
          <w:sz w:val="24"/>
          <w:szCs w:val="24"/>
          <w:lang w:eastAsia="ru-RU"/>
        </w:rPr>
        <w:t xml:space="preserve"> педагогических работников, имеющих квалификационные категории, установленные по результатам аттестации;</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создания условий для оплаты труда работников в зависимости от их личного участия в эффективном функционировании организации;</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875688" w:rsidRPr="00647A77" w:rsidRDefault="00875688" w:rsidP="00842F56">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875688" w:rsidRPr="00647A77" w:rsidRDefault="00875688" w:rsidP="00842F56">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выплаты стимулирующего характера за квалификационную категорию, ученую степень, почетное звание и за выслугу лет осуществляются в первоочередном порядке.</w:t>
      </w:r>
    </w:p>
    <w:p w:rsidR="00987D79" w:rsidRPr="00647A77" w:rsidRDefault="00987D79" w:rsidP="00987D79">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5.11.Экономия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w:t>
      </w:r>
    </w:p>
    <w:p w:rsidR="00014AD2" w:rsidRDefault="00014AD2" w:rsidP="00647A77">
      <w:pPr>
        <w:spacing w:after="0" w:line="240" w:lineRule="auto"/>
        <w:rPr>
          <w:rFonts w:ascii="Times New Roman" w:eastAsia="Times New Roman" w:hAnsi="Times New Roman" w:cs="Times New Roman"/>
          <w:b/>
          <w:bCs/>
          <w:sz w:val="28"/>
          <w:szCs w:val="28"/>
          <w:lang w:eastAsia="ru-RU"/>
        </w:rPr>
      </w:pPr>
    </w:p>
    <w:p w:rsidR="00875688" w:rsidRPr="00C4140B" w:rsidRDefault="00875688" w:rsidP="009D7DD4">
      <w:pPr>
        <w:spacing w:line="240" w:lineRule="auto"/>
        <w:jc w:val="center"/>
        <w:rPr>
          <w:rFonts w:ascii="Times New Roman" w:eastAsia="Times New Roman" w:hAnsi="Times New Roman" w:cs="Times New Roman"/>
          <w:sz w:val="28"/>
          <w:szCs w:val="28"/>
          <w:lang w:eastAsia="ru-RU"/>
        </w:rPr>
      </w:pPr>
      <w:r w:rsidRPr="00C4140B">
        <w:rPr>
          <w:rFonts w:ascii="Times New Roman" w:eastAsia="Times New Roman" w:hAnsi="Times New Roman" w:cs="Times New Roman"/>
          <w:b/>
          <w:bCs/>
          <w:sz w:val="28"/>
          <w:szCs w:val="28"/>
          <w:lang w:eastAsia="ru-RU"/>
        </w:rPr>
        <w:t>VI. Социальные гарантии и льготы</w:t>
      </w:r>
    </w:p>
    <w:p w:rsidR="00875688" w:rsidRPr="00647A77" w:rsidRDefault="00875688" w:rsidP="002D3CFF">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6. Стороны договорились, что работодатель</w:t>
      </w:r>
      <w:r w:rsidR="002D3CFF" w:rsidRPr="00647A77">
        <w:rPr>
          <w:rFonts w:ascii="Times New Roman" w:eastAsia="Times New Roman" w:hAnsi="Times New Roman" w:cs="Times New Roman"/>
          <w:b/>
          <w:sz w:val="24"/>
          <w:szCs w:val="24"/>
          <w:lang w:eastAsia="ru-RU"/>
        </w:rPr>
        <w:t xml:space="preserve"> обязуется</w:t>
      </w:r>
      <w:r w:rsidRPr="00647A77">
        <w:rPr>
          <w:rFonts w:ascii="Times New Roman" w:eastAsia="Times New Roman" w:hAnsi="Times New Roman" w:cs="Times New Roman"/>
          <w:b/>
          <w:sz w:val="24"/>
          <w:szCs w:val="24"/>
          <w:lang w:eastAsia="ru-RU"/>
        </w:rPr>
        <w:t xml:space="preserve">: </w:t>
      </w:r>
    </w:p>
    <w:p w:rsidR="002D3CFF" w:rsidRPr="00647A77" w:rsidRDefault="004671DB"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6.1.1</w:t>
      </w:r>
      <w:r w:rsidR="00875688" w:rsidRPr="00647A77">
        <w:rPr>
          <w:rFonts w:ascii="Times New Roman" w:eastAsia="Times New Roman" w:hAnsi="Times New Roman" w:cs="Times New Roman"/>
          <w:sz w:val="24"/>
          <w:szCs w:val="24"/>
          <w:lang w:eastAsia="ru-RU"/>
        </w:rPr>
        <w:t xml:space="preserve">. Выплачивает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сохраняет за ним средний месячный заработок на период трудоустройства, но не свыше двух месяцев со дня увольнения. </w:t>
      </w:r>
    </w:p>
    <w:p w:rsidR="00875688" w:rsidRPr="00647A77" w:rsidRDefault="00875688"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875688" w:rsidRPr="00647A77" w:rsidRDefault="00BD6B4D"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6.1.2</w:t>
      </w:r>
      <w:r w:rsidR="00875688" w:rsidRPr="00647A77">
        <w:rPr>
          <w:rFonts w:ascii="Times New Roman" w:eastAsia="Times New Roman" w:hAnsi="Times New Roman" w:cs="Times New Roman"/>
          <w:sz w:val="24"/>
          <w:szCs w:val="24"/>
          <w:lang w:eastAsia="ru-RU"/>
        </w:rPr>
        <w:t xml:space="preserve">. Обеспечивает сохранность архивных документов, дающих право на назначение пенсий, пособий, компенсаций. </w:t>
      </w:r>
    </w:p>
    <w:p w:rsidR="00875688" w:rsidRPr="00647A77" w:rsidRDefault="002D3CFF"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w:t>
      </w:r>
      <w:r w:rsidR="00875688" w:rsidRPr="00647A77">
        <w:rPr>
          <w:rFonts w:ascii="Times New Roman" w:eastAsia="Times New Roman" w:hAnsi="Times New Roman" w:cs="Times New Roman"/>
          <w:sz w:val="24"/>
          <w:szCs w:val="24"/>
          <w:lang w:eastAsia="ru-RU"/>
        </w:rPr>
        <w:t>.2.</w:t>
      </w:r>
      <w:r w:rsidRPr="00647A77">
        <w:rPr>
          <w:rFonts w:ascii="Times New Roman" w:eastAsia="Times New Roman" w:hAnsi="Times New Roman" w:cs="Times New Roman"/>
          <w:sz w:val="24"/>
          <w:szCs w:val="24"/>
          <w:lang w:eastAsia="ru-RU"/>
        </w:rPr>
        <w:t xml:space="preserve">3.Обеспечивает право работников на обязательное социальное страхование от несчастных случаев на производстве и профессиональных заболеваний осуществлять </w:t>
      </w:r>
      <w:r w:rsidRPr="00647A77">
        <w:rPr>
          <w:rFonts w:ascii="Times New Roman" w:eastAsia="Times New Roman" w:hAnsi="Times New Roman" w:cs="Times New Roman"/>
          <w:sz w:val="24"/>
          <w:szCs w:val="24"/>
          <w:lang w:eastAsia="ru-RU"/>
        </w:rPr>
        <w:lastRenderedPageBreak/>
        <w:t xml:space="preserve">обязательное социальное работников в порядке, установленном федеральными законами и иными нормативными правовыми актами. </w:t>
      </w:r>
    </w:p>
    <w:p w:rsidR="002D3CFF" w:rsidRPr="00647A77" w:rsidRDefault="002D3CFF"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6.2.4. Своевременно и полностью перечислять за работников страховые взносы в Пенсионный фонд РФ, Фонд социального страхования, Фонд  медицинского страхования. </w:t>
      </w:r>
    </w:p>
    <w:p w:rsidR="002D3CFF"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6.2.5.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E13D7D"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выходе на работу после нахождения в отпуске по беременности и родам, по уходу за ребенком;</w:t>
      </w:r>
    </w:p>
    <w:p w:rsidR="00E13D7D"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выходе на работу после нахождения в длительном отпуске сроком до одного года в соответствии  с пунктом 4 части 5 статьи 47 ФЗ «Об образовании РФ»;</w:t>
      </w:r>
    </w:p>
    <w:p w:rsidR="00E13D7D"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w:t>
      </w:r>
      <w:proofErr w:type="gramStart"/>
      <w:r w:rsidRPr="00647A77">
        <w:rPr>
          <w:rFonts w:ascii="Times New Roman" w:eastAsia="Times New Roman" w:hAnsi="Times New Roman" w:cs="Times New Roman"/>
          <w:sz w:val="24"/>
          <w:szCs w:val="24"/>
          <w:lang w:eastAsia="ru-RU"/>
        </w:rPr>
        <w:t>до</w:t>
      </w:r>
      <w:proofErr w:type="gramEnd"/>
      <w:r w:rsidRPr="00647A77">
        <w:rPr>
          <w:rFonts w:ascii="Times New Roman" w:eastAsia="Times New Roman" w:hAnsi="Times New Roman" w:cs="Times New Roman"/>
          <w:sz w:val="24"/>
          <w:szCs w:val="24"/>
          <w:lang w:eastAsia="ru-RU"/>
        </w:rPr>
        <w:t xml:space="preserve"> </w:t>
      </w:r>
      <w:proofErr w:type="gramStart"/>
      <w:r w:rsidRPr="00647A77">
        <w:rPr>
          <w:rFonts w:ascii="Times New Roman" w:eastAsia="Times New Roman" w:hAnsi="Times New Roman" w:cs="Times New Roman"/>
          <w:sz w:val="24"/>
          <w:szCs w:val="24"/>
          <w:lang w:eastAsia="ru-RU"/>
        </w:rPr>
        <w:t>назначении</w:t>
      </w:r>
      <w:proofErr w:type="gramEnd"/>
      <w:r w:rsidRPr="00647A77">
        <w:rPr>
          <w:rFonts w:ascii="Times New Roman" w:eastAsia="Times New Roman" w:hAnsi="Times New Roman" w:cs="Times New Roman"/>
          <w:sz w:val="24"/>
          <w:szCs w:val="24"/>
          <w:lang w:eastAsia="ru-RU"/>
        </w:rPr>
        <w:t xml:space="preserve"> пенсии по старости осталось менее одного года;</w:t>
      </w:r>
    </w:p>
    <w:p w:rsidR="00E13D7D" w:rsidRPr="00647A77" w:rsidRDefault="00E13D7D"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в других случаях, предусмотренных Региональным отраслевым соглашением </w:t>
      </w:r>
      <w:r w:rsidR="00D86EB8" w:rsidRPr="00647A77">
        <w:rPr>
          <w:rFonts w:ascii="Times New Roman" w:eastAsia="Times New Roman" w:hAnsi="Times New Roman" w:cs="Times New Roman"/>
          <w:sz w:val="24"/>
          <w:szCs w:val="24"/>
          <w:lang w:eastAsia="ru-RU"/>
        </w:rPr>
        <w:t xml:space="preserve">по организациям </w:t>
      </w:r>
      <w:r w:rsidRPr="00647A77">
        <w:rPr>
          <w:rFonts w:ascii="Times New Roman" w:eastAsia="Times New Roman" w:hAnsi="Times New Roman" w:cs="Times New Roman"/>
          <w:sz w:val="24"/>
          <w:szCs w:val="24"/>
          <w:lang w:eastAsia="ru-RU"/>
        </w:rPr>
        <w:t>системы образов</w:t>
      </w:r>
      <w:r w:rsidR="00D86EB8" w:rsidRPr="00647A77">
        <w:rPr>
          <w:rFonts w:ascii="Times New Roman" w:eastAsia="Times New Roman" w:hAnsi="Times New Roman" w:cs="Times New Roman"/>
          <w:sz w:val="24"/>
          <w:szCs w:val="24"/>
          <w:lang w:eastAsia="ru-RU"/>
        </w:rPr>
        <w:t xml:space="preserve">ания </w:t>
      </w:r>
      <w:r w:rsidR="00781EEE">
        <w:rPr>
          <w:rFonts w:ascii="Times New Roman" w:eastAsia="Times New Roman" w:hAnsi="Times New Roman" w:cs="Times New Roman"/>
          <w:sz w:val="24"/>
          <w:szCs w:val="24"/>
          <w:lang w:eastAsia="ru-RU"/>
        </w:rPr>
        <w:t xml:space="preserve">Камчатского края </w:t>
      </w:r>
      <w:r w:rsidR="00D86EB8" w:rsidRPr="00647A77">
        <w:rPr>
          <w:rFonts w:ascii="Times New Roman" w:eastAsia="Times New Roman" w:hAnsi="Times New Roman" w:cs="Times New Roman"/>
          <w:sz w:val="24"/>
          <w:szCs w:val="24"/>
          <w:lang w:eastAsia="ru-RU"/>
        </w:rPr>
        <w:t xml:space="preserve"> на 2020-2022 годы;</w:t>
      </w:r>
    </w:p>
    <w:p w:rsidR="002D3CFF" w:rsidRPr="00647A77" w:rsidRDefault="00D86EB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6.2.6.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 </w:t>
      </w:r>
    </w:p>
    <w:p w:rsidR="00D86EB8" w:rsidRPr="00647A77" w:rsidRDefault="00D86EB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6.2.7. Работодатель не вправе обязывать работников </w:t>
      </w:r>
      <w:r w:rsidR="000170D4" w:rsidRPr="00647A77">
        <w:rPr>
          <w:rFonts w:ascii="Times New Roman" w:eastAsia="Times New Roman" w:hAnsi="Times New Roman" w:cs="Times New Roman"/>
          <w:sz w:val="24"/>
          <w:szCs w:val="24"/>
          <w:lang w:eastAsia="ru-RU"/>
        </w:rPr>
        <w:t>осуществлять</w:t>
      </w:r>
      <w:r w:rsidRPr="00647A77">
        <w:rPr>
          <w:rFonts w:ascii="Times New Roman" w:eastAsia="Times New Roman" w:hAnsi="Times New Roman" w:cs="Times New Roman"/>
          <w:sz w:val="24"/>
          <w:szCs w:val="24"/>
          <w:lang w:eastAsia="ru-RU"/>
        </w:rPr>
        <w:t xml:space="preserve"> ДПО за счет их собственных средств, в том числе такие условия не могут быть включены в соответ</w:t>
      </w:r>
      <w:r w:rsidR="000170D4" w:rsidRPr="00647A77">
        <w:rPr>
          <w:rFonts w:ascii="Times New Roman" w:eastAsia="Times New Roman" w:hAnsi="Times New Roman" w:cs="Times New Roman"/>
          <w:sz w:val="24"/>
          <w:szCs w:val="24"/>
          <w:lang w:eastAsia="ru-RU"/>
        </w:rPr>
        <w:t>ствующие договоры.</w:t>
      </w:r>
    </w:p>
    <w:p w:rsidR="009E0F54" w:rsidRDefault="000170D4"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6.3. Экономия фонда оплаты труда распределяется организацией самостоятельно на основании положений о мерах материального поощрения работников организации или коллективного договора. Приказы о материальном поощрении работников организации в обязательном порядке издаются по согласованию с </w:t>
      </w:r>
      <w:r w:rsidR="009E0F54">
        <w:rPr>
          <w:rFonts w:ascii="Times New Roman" w:eastAsia="Times New Roman" w:hAnsi="Times New Roman" w:cs="Times New Roman"/>
          <w:sz w:val="24"/>
          <w:szCs w:val="24"/>
          <w:lang w:eastAsia="ru-RU"/>
        </w:rPr>
        <w:t xml:space="preserve">СТК. </w:t>
      </w:r>
    </w:p>
    <w:p w:rsidR="00217A0A" w:rsidRPr="00647A77" w:rsidRDefault="009E0F54"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217A0A" w:rsidRPr="00647A77">
        <w:rPr>
          <w:rFonts w:ascii="Times New Roman" w:eastAsia="Times New Roman" w:hAnsi="Times New Roman" w:cs="Times New Roman"/>
          <w:sz w:val="24"/>
          <w:szCs w:val="24"/>
          <w:lang w:eastAsia="ru-RU"/>
        </w:rPr>
        <w:t>6.4. Предоставлять по письменному заявлению работника, дополнительные оплачиваемые отпуска в случаях:</w:t>
      </w:r>
    </w:p>
    <w:p w:rsidR="00217A0A" w:rsidRPr="00647A77" w:rsidRDefault="00217A0A"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празднования работникам юбилейной даты – 1 календарный день;</w:t>
      </w:r>
    </w:p>
    <w:p w:rsidR="00217A0A" w:rsidRPr="00647A77" w:rsidRDefault="00217A0A"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работа без больничного листа в течение календарного года – 1 календарный день. </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 xml:space="preserve">6.5. </w:t>
      </w:r>
      <w:r w:rsidRPr="00647A77">
        <w:rPr>
          <w:rFonts w:ascii="Times New Roman" w:eastAsia="Times New Roman" w:hAnsi="Times New Roman"/>
          <w:sz w:val="24"/>
          <w:szCs w:val="24"/>
          <w:lang w:eastAsia="ru-RU"/>
        </w:rPr>
        <w:t>По письменному заявлению работника организации предоставляется:</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-единовременная выплата при увольнении в связи с выходом на пенсию (при наличии </w:t>
      </w:r>
      <w:proofErr w:type="gramStart"/>
      <w:r w:rsidRPr="00647A77">
        <w:rPr>
          <w:rFonts w:ascii="Times New Roman" w:eastAsia="Times New Roman" w:hAnsi="Times New Roman"/>
          <w:sz w:val="24"/>
          <w:szCs w:val="24"/>
          <w:lang w:eastAsia="ru-RU"/>
        </w:rPr>
        <w:t>экономии средств стимулирующей части фонда оплаты труда</w:t>
      </w:r>
      <w:proofErr w:type="gramEnd"/>
      <w:r w:rsidRPr="00647A77">
        <w:rPr>
          <w:rFonts w:ascii="Times New Roman" w:eastAsia="Times New Roman" w:hAnsi="Times New Roman"/>
          <w:sz w:val="24"/>
          <w:szCs w:val="24"/>
          <w:lang w:eastAsia="ru-RU"/>
        </w:rPr>
        <w:t>).</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-единовременная выплата в связи с юбилейными датами (35,40,4550,55,60,65..) (при наличии </w:t>
      </w:r>
      <w:proofErr w:type="gramStart"/>
      <w:r w:rsidRPr="00647A77">
        <w:rPr>
          <w:rFonts w:ascii="Times New Roman" w:eastAsia="Times New Roman" w:hAnsi="Times New Roman"/>
          <w:sz w:val="24"/>
          <w:szCs w:val="24"/>
          <w:lang w:eastAsia="ru-RU"/>
        </w:rPr>
        <w:t>экономии средств стимулирующей части фонда оплаты труда</w:t>
      </w:r>
      <w:proofErr w:type="gramEnd"/>
      <w:r w:rsidRPr="00647A77">
        <w:rPr>
          <w:rFonts w:ascii="Times New Roman" w:eastAsia="Times New Roman" w:hAnsi="Times New Roman"/>
          <w:sz w:val="24"/>
          <w:szCs w:val="24"/>
          <w:lang w:eastAsia="ru-RU"/>
        </w:rPr>
        <w:t>).</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Решение о предоставлении единовременной выплаты принимается работодателем по согласованию с </w:t>
      </w:r>
      <w:r w:rsidR="009E0F54">
        <w:rPr>
          <w:rFonts w:ascii="Times New Roman" w:eastAsia="Times New Roman" w:hAnsi="Times New Roman" w:cs="Times New Roman"/>
          <w:sz w:val="24"/>
          <w:szCs w:val="24"/>
          <w:lang w:eastAsia="ru-RU"/>
        </w:rPr>
        <w:t>СТК</w:t>
      </w:r>
      <w:r w:rsidRPr="00647A77">
        <w:rPr>
          <w:rFonts w:ascii="Times New Roman" w:eastAsia="Times New Roman" w:hAnsi="Times New Roman"/>
          <w:sz w:val="24"/>
          <w:szCs w:val="24"/>
          <w:lang w:eastAsia="ru-RU"/>
        </w:rPr>
        <w:t>.</w:t>
      </w:r>
    </w:p>
    <w:p w:rsidR="002D3CFF" w:rsidRPr="00647A77" w:rsidRDefault="00217A0A" w:rsidP="00217A0A">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6.6. </w:t>
      </w:r>
      <w:r w:rsidR="000170D4" w:rsidRPr="00647A77">
        <w:rPr>
          <w:rFonts w:ascii="Times New Roman" w:eastAsia="Times New Roman" w:hAnsi="Times New Roman" w:cs="Times New Roman"/>
          <w:sz w:val="24"/>
          <w:szCs w:val="24"/>
          <w:lang w:eastAsia="ru-RU"/>
        </w:rPr>
        <w:t xml:space="preserve">Работодатель совместно </w:t>
      </w:r>
      <w:r w:rsidR="00245070" w:rsidRPr="00647A77">
        <w:rPr>
          <w:rFonts w:ascii="Times New Roman" w:eastAsia="Times New Roman" w:hAnsi="Times New Roman" w:cs="Times New Roman"/>
          <w:sz w:val="24"/>
          <w:szCs w:val="24"/>
          <w:lang w:eastAsia="ru-RU"/>
        </w:rPr>
        <w:t xml:space="preserve">с </w:t>
      </w:r>
      <w:r w:rsidR="009E0F54">
        <w:rPr>
          <w:rFonts w:ascii="Times New Roman" w:eastAsia="Times New Roman" w:hAnsi="Times New Roman" w:cs="Times New Roman"/>
          <w:sz w:val="24"/>
          <w:szCs w:val="24"/>
          <w:lang w:eastAsia="ru-RU"/>
        </w:rPr>
        <w:t>СТК</w:t>
      </w:r>
      <w:r w:rsidR="009E0F54" w:rsidRPr="00647A77">
        <w:rPr>
          <w:rFonts w:ascii="Times New Roman" w:eastAsia="Times New Roman" w:hAnsi="Times New Roman" w:cs="Times New Roman"/>
          <w:sz w:val="24"/>
          <w:szCs w:val="24"/>
          <w:lang w:eastAsia="ru-RU"/>
        </w:rPr>
        <w:t xml:space="preserve"> </w:t>
      </w:r>
      <w:r w:rsidR="00245070" w:rsidRPr="00647A77">
        <w:rPr>
          <w:rFonts w:ascii="Times New Roman" w:eastAsia="Times New Roman" w:hAnsi="Times New Roman" w:cs="Times New Roman"/>
          <w:sz w:val="24"/>
          <w:szCs w:val="24"/>
          <w:lang w:eastAsia="ru-RU"/>
        </w:rPr>
        <w:t xml:space="preserve">проводят социально – культурные и </w:t>
      </w:r>
      <w:proofErr w:type="spellStart"/>
      <w:r w:rsidR="00245070" w:rsidRPr="00647A77">
        <w:rPr>
          <w:rFonts w:ascii="Times New Roman" w:eastAsia="Times New Roman" w:hAnsi="Times New Roman" w:cs="Times New Roman"/>
          <w:sz w:val="24"/>
          <w:szCs w:val="24"/>
          <w:lang w:eastAsia="ru-RU"/>
        </w:rPr>
        <w:t>физкультурно</w:t>
      </w:r>
      <w:proofErr w:type="spellEnd"/>
      <w:r w:rsidR="00245070" w:rsidRPr="00647A77">
        <w:rPr>
          <w:rFonts w:ascii="Times New Roman" w:eastAsia="Times New Roman" w:hAnsi="Times New Roman" w:cs="Times New Roman"/>
          <w:sz w:val="24"/>
          <w:szCs w:val="24"/>
          <w:lang w:eastAsia="ru-RU"/>
        </w:rPr>
        <w:t xml:space="preserve"> – оздоровительные мероприятия в организации.</w:t>
      </w:r>
    </w:p>
    <w:p w:rsidR="00875688" w:rsidRPr="00C4140B" w:rsidRDefault="00C659C3" w:rsidP="00C4140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sz w:val="24"/>
          <w:szCs w:val="24"/>
          <w:lang w:eastAsia="ru-RU"/>
        </w:rPr>
        <w:t xml:space="preserve"> </w:t>
      </w:r>
    </w:p>
    <w:p w:rsidR="00875688" w:rsidRPr="00490E40" w:rsidRDefault="00875688" w:rsidP="00490E40">
      <w:pPr>
        <w:spacing w:after="0" w:line="240" w:lineRule="auto"/>
        <w:jc w:val="center"/>
        <w:rPr>
          <w:rFonts w:ascii="Times New Roman" w:eastAsia="Times New Roman" w:hAnsi="Times New Roman" w:cs="Times New Roman"/>
          <w:sz w:val="26"/>
          <w:szCs w:val="26"/>
          <w:lang w:eastAsia="ru-RU"/>
        </w:rPr>
      </w:pPr>
      <w:r w:rsidRPr="00490E40">
        <w:rPr>
          <w:rFonts w:ascii="Times New Roman" w:eastAsia="Times New Roman" w:hAnsi="Times New Roman" w:cs="Times New Roman"/>
          <w:b/>
          <w:bCs/>
          <w:sz w:val="26"/>
          <w:szCs w:val="26"/>
          <w:lang w:eastAsia="ru-RU"/>
        </w:rPr>
        <w:t>VII. Охрана труда и здоровья</w:t>
      </w:r>
    </w:p>
    <w:p w:rsidR="00875688" w:rsidRPr="00490E40" w:rsidRDefault="00875688" w:rsidP="00490E40">
      <w:pPr>
        <w:spacing w:after="0" w:line="240" w:lineRule="auto"/>
        <w:jc w:val="center"/>
        <w:rPr>
          <w:rFonts w:ascii="Times New Roman" w:eastAsia="Times New Roman" w:hAnsi="Times New Roman" w:cs="Times New Roman"/>
          <w:sz w:val="26"/>
          <w:szCs w:val="26"/>
          <w:lang w:eastAsia="ru-RU"/>
        </w:rPr>
      </w:pPr>
    </w:p>
    <w:p w:rsidR="00875688" w:rsidRPr="00647A77" w:rsidRDefault="00875688" w:rsidP="00842F56">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7.1. Работодатель обязуется:</w:t>
      </w:r>
    </w:p>
    <w:p w:rsidR="00A040AC" w:rsidRPr="00647A77" w:rsidRDefault="00A040AC" w:rsidP="00987D7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7.1.1. Для реализации права работников на здоровые и безопасные условия труда, внедрение </w:t>
      </w:r>
      <w:proofErr w:type="gramStart"/>
      <w:r w:rsidRPr="00647A77">
        <w:rPr>
          <w:rFonts w:ascii="Times New Roman" w:eastAsia="Times New Roman" w:hAnsi="Times New Roman" w:cs="Times New Roman"/>
          <w:sz w:val="24"/>
          <w:szCs w:val="24"/>
          <w:lang w:eastAsia="ru-RU"/>
        </w:rPr>
        <w:t>современных средств безопасности труда, предупреждающих производственный травматизм и возникновение профессиональных заболеваний заключается</w:t>
      </w:r>
      <w:proofErr w:type="gramEnd"/>
      <w:r w:rsidRPr="00647A77">
        <w:rPr>
          <w:rFonts w:ascii="Times New Roman" w:eastAsia="Times New Roman" w:hAnsi="Times New Roman" w:cs="Times New Roman"/>
          <w:sz w:val="24"/>
          <w:szCs w:val="24"/>
          <w:lang w:eastAsia="ru-RU"/>
        </w:rPr>
        <w:t xml:space="preserve"> Соглашение по охране труда  </w:t>
      </w:r>
      <w:r w:rsidRPr="00647A77">
        <w:rPr>
          <w:rFonts w:ascii="Times New Roman" w:eastAsia="Times New Roman" w:hAnsi="Times New Roman" w:cs="Times New Roman"/>
          <w:b/>
          <w:sz w:val="24"/>
          <w:szCs w:val="24"/>
          <w:lang w:eastAsia="ru-RU"/>
        </w:rPr>
        <w:t>(Приложение № 6).</w:t>
      </w:r>
    </w:p>
    <w:p w:rsidR="00875688" w:rsidRPr="00647A77" w:rsidRDefault="00A040AC"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7.1.2</w:t>
      </w:r>
      <w:r w:rsidR="00875688" w:rsidRPr="00647A77">
        <w:rPr>
          <w:rFonts w:ascii="Times New Roman" w:eastAsia="Times New Roman" w:hAnsi="Times New Roman" w:cs="Times New Roman"/>
          <w:sz w:val="24"/>
          <w:szCs w:val="24"/>
          <w:lang w:eastAsia="ru-RU"/>
        </w:rPr>
        <w:t>.Обеспечивать безопасные условия труда при проведении образовательного процесса.</w:t>
      </w:r>
    </w:p>
    <w:p w:rsidR="0021534F" w:rsidRPr="00647A77" w:rsidRDefault="00A040AC"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7.1.3. Проводить обучение по охране труда и проверку </w:t>
      </w:r>
      <w:proofErr w:type="gramStart"/>
      <w:r w:rsidRPr="00647A77">
        <w:rPr>
          <w:rFonts w:ascii="Times New Roman" w:eastAsia="Times New Roman" w:hAnsi="Times New Roman" w:cs="Times New Roman"/>
          <w:sz w:val="24"/>
          <w:szCs w:val="24"/>
          <w:lang w:eastAsia="ru-RU"/>
        </w:rPr>
        <w:t>знаний требований охраны труда работников образовательных организаций</w:t>
      </w:r>
      <w:proofErr w:type="gramEnd"/>
      <w:r w:rsidRPr="00647A77">
        <w:rPr>
          <w:rFonts w:ascii="Times New Roman" w:eastAsia="Times New Roman" w:hAnsi="Times New Roman" w:cs="Times New Roman"/>
          <w:sz w:val="24"/>
          <w:szCs w:val="24"/>
          <w:lang w:eastAsia="ru-RU"/>
        </w:rPr>
        <w:t xml:space="preserve"> не реже 1 раз в три года.</w:t>
      </w:r>
    </w:p>
    <w:p w:rsidR="00A040AC"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7.1.4. Обеспечивать проверку знаний работников образовательной организации по охране труда к началу учебного года.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7.1.5</w:t>
      </w:r>
      <w:r w:rsidR="00875688" w:rsidRPr="00647A77">
        <w:rPr>
          <w:rFonts w:ascii="Times New Roman" w:eastAsia="Times New Roman" w:hAnsi="Times New Roman" w:cs="Times New Roman"/>
          <w:sz w:val="24"/>
          <w:szCs w:val="24"/>
          <w:lang w:eastAsia="ru-RU"/>
        </w:rPr>
        <w:t>. Обеспечить наличие правил, инструкций, журналов инструктажа и других обязательных материалов на рабочих местах.</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7.1.6</w:t>
      </w:r>
      <w:r w:rsidR="00875688" w:rsidRPr="00647A77">
        <w:rPr>
          <w:rFonts w:ascii="Times New Roman" w:eastAsia="Times New Roman" w:hAnsi="Times New Roman" w:cs="Times New Roman"/>
          <w:sz w:val="24"/>
          <w:szCs w:val="24"/>
          <w:lang w:eastAsia="ru-RU"/>
        </w:rPr>
        <w:t xml:space="preserve">. Разработать и утвердить инструкции по охране труда по видам работ и профессиям в соответствии со штатным расписанием и согласовать их с </w:t>
      </w:r>
      <w:r w:rsidR="009E0F54">
        <w:rPr>
          <w:rFonts w:ascii="Times New Roman" w:eastAsia="Times New Roman" w:hAnsi="Times New Roman" w:cs="Times New Roman"/>
          <w:sz w:val="24"/>
          <w:szCs w:val="24"/>
          <w:lang w:eastAsia="ru-RU"/>
        </w:rPr>
        <w:t>СТК</w:t>
      </w:r>
      <w:r w:rsidR="00875688" w:rsidRPr="00647A77">
        <w:rPr>
          <w:rFonts w:ascii="Times New Roman" w:eastAsia="Times New Roman" w:hAnsi="Times New Roman" w:cs="Times New Roman"/>
          <w:sz w:val="24"/>
          <w:szCs w:val="24"/>
          <w:lang w:eastAsia="ru-RU"/>
        </w:rPr>
        <w:t>.</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7.1.7</w:t>
      </w:r>
      <w:r w:rsidR="00875688" w:rsidRPr="00647A77">
        <w:rPr>
          <w:rFonts w:ascii="Times New Roman" w:eastAsia="Times New Roman" w:hAnsi="Times New Roman" w:cs="Times New Roman"/>
          <w:sz w:val="24"/>
          <w:szCs w:val="24"/>
          <w:lang w:eastAsia="ru-RU"/>
        </w:rPr>
        <w:t>. Обеспечивать проведение в установленном порядке работ по специальной оценке условий труда на рабочих местах.</w:t>
      </w:r>
    </w:p>
    <w:p w:rsidR="0021534F"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7.1.8. Обеспечивать соблюдение работниками требований, правил и инструкций по охране труда.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7.1.9</w:t>
      </w:r>
      <w:r w:rsidR="00875688" w:rsidRPr="00647A77">
        <w:rPr>
          <w:rFonts w:ascii="Times New Roman" w:eastAsia="Times New Roman" w:hAnsi="Times New Roman" w:cs="Times New Roman"/>
          <w:sz w:val="24"/>
          <w:szCs w:val="24"/>
          <w:lang w:eastAsia="ru-RU"/>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sidR="00490E40" w:rsidRPr="00647A77">
        <w:rPr>
          <w:rFonts w:ascii="Times New Roman" w:eastAsia="Times New Roman" w:hAnsi="Times New Roman" w:cs="Times New Roman"/>
          <w:sz w:val="24"/>
          <w:szCs w:val="24"/>
          <w:lang w:eastAsia="ru-RU"/>
        </w:rPr>
        <w:t xml:space="preserve">.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7.1.10</w:t>
      </w:r>
      <w:r w:rsidR="00875688" w:rsidRPr="00647A77">
        <w:rPr>
          <w:rFonts w:ascii="Times New Roman" w:eastAsia="Times New Roman" w:hAnsi="Times New Roman" w:cs="Times New Roman"/>
          <w:sz w:val="24"/>
          <w:szCs w:val="24"/>
          <w:lang w:eastAsia="ru-RU"/>
        </w:rPr>
        <w:t>. Обеспечивать работников сертифицированной спецодеждой и другими средствами индивидуальной защиты (</w:t>
      </w:r>
      <w:proofErr w:type="gramStart"/>
      <w:r w:rsidR="00875688" w:rsidRPr="00647A77">
        <w:rPr>
          <w:rFonts w:ascii="Times New Roman" w:eastAsia="Times New Roman" w:hAnsi="Times New Roman" w:cs="Times New Roman"/>
          <w:sz w:val="24"/>
          <w:szCs w:val="24"/>
          <w:lang w:eastAsia="ru-RU"/>
        </w:rPr>
        <w:t>СИЗ</w:t>
      </w:r>
      <w:proofErr w:type="gramEnd"/>
      <w:r w:rsidR="00875688" w:rsidRPr="00647A77">
        <w:rPr>
          <w:rFonts w:ascii="Times New Roman" w:eastAsia="Times New Roman" w:hAnsi="Times New Roman" w:cs="Times New Roman"/>
          <w:sz w:val="24"/>
          <w:szCs w:val="24"/>
          <w:lang w:eastAsia="ru-RU"/>
        </w:rPr>
        <w:t>), смывающими и обезвреживающими средствами в соотве</w:t>
      </w:r>
      <w:r w:rsidR="00490E40" w:rsidRPr="00647A77">
        <w:rPr>
          <w:rFonts w:ascii="Times New Roman" w:eastAsia="Times New Roman" w:hAnsi="Times New Roman" w:cs="Times New Roman"/>
          <w:sz w:val="24"/>
          <w:szCs w:val="24"/>
          <w:lang w:eastAsia="ru-RU"/>
        </w:rPr>
        <w:t>тствии с установленными нормами.</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7.1.11</w:t>
      </w:r>
      <w:r w:rsidR="00875688" w:rsidRPr="00647A77">
        <w:rPr>
          <w:rFonts w:ascii="Times New Roman" w:eastAsia="Times New Roman" w:hAnsi="Times New Roman" w:cs="Times New Roman"/>
          <w:sz w:val="24"/>
          <w:szCs w:val="24"/>
          <w:lang w:eastAsia="ru-RU"/>
        </w:rPr>
        <w:t>. Обеспечивать прохождение обязательных периодических медицинских осмотров работников с сохранением за ними места работы (</w:t>
      </w:r>
      <w:r w:rsidR="00490E40" w:rsidRPr="00647A77">
        <w:rPr>
          <w:rFonts w:ascii="Times New Roman" w:eastAsia="Times New Roman" w:hAnsi="Times New Roman" w:cs="Times New Roman"/>
          <w:sz w:val="24"/>
          <w:szCs w:val="24"/>
          <w:lang w:eastAsia="ru-RU"/>
        </w:rPr>
        <w:t>должности) и среднего заработка на время прохождения медицински</w:t>
      </w:r>
      <w:r w:rsidR="005F5970" w:rsidRPr="00647A77">
        <w:rPr>
          <w:rFonts w:ascii="Times New Roman" w:eastAsia="Times New Roman" w:hAnsi="Times New Roman" w:cs="Times New Roman"/>
          <w:sz w:val="24"/>
          <w:szCs w:val="24"/>
          <w:lang w:eastAsia="ru-RU"/>
        </w:rPr>
        <w:t xml:space="preserve">х осмотров.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7.1.12</w:t>
      </w:r>
      <w:r w:rsidR="00875688" w:rsidRPr="00647A77">
        <w:rPr>
          <w:rFonts w:ascii="Times New Roman" w:eastAsia="Times New Roman" w:hAnsi="Times New Roman" w:cs="Times New Roman"/>
          <w:sz w:val="24"/>
          <w:szCs w:val="24"/>
          <w:lang w:eastAsia="ru-RU"/>
        </w:rPr>
        <w:t xml:space="preserve">. Проводить своевременное с </w:t>
      </w:r>
      <w:r w:rsidR="009E0F54">
        <w:rPr>
          <w:rFonts w:ascii="Times New Roman" w:eastAsia="Times New Roman" w:hAnsi="Times New Roman" w:cs="Times New Roman"/>
          <w:sz w:val="24"/>
          <w:szCs w:val="24"/>
          <w:lang w:eastAsia="ru-RU"/>
        </w:rPr>
        <w:t>СТК</w:t>
      </w:r>
      <w:r w:rsidR="00875688" w:rsidRPr="00647A77">
        <w:rPr>
          <w:rFonts w:ascii="Times New Roman" w:eastAsia="Times New Roman" w:hAnsi="Times New Roman" w:cs="Times New Roman"/>
          <w:sz w:val="24"/>
          <w:szCs w:val="24"/>
          <w:lang w:eastAsia="ru-RU"/>
        </w:rPr>
        <w:t xml:space="preserve"> расследование несчастных случаев на производстве в соответствии с действующим законодательством и вести их учет.</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7.1.13</w:t>
      </w:r>
      <w:r w:rsidR="00875688" w:rsidRPr="00647A77">
        <w:rPr>
          <w:rFonts w:ascii="Times New Roman" w:eastAsia="Times New Roman" w:hAnsi="Times New Roman" w:cs="Times New Roman"/>
          <w:sz w:val="24"/>
          <w:szCs w:val="24"/>
          <w:lang w:eastAsia="ru-RU"/>
        </w:rPr>
        <w:t xml:space="preserve">. Создать на паритетной основе совместно с выборным органом первичной профсоюзной организации комиссию по охране труда для осуществления </w:t>
      </w:r>
      <w:proofErr w:type="gramStart"/>
      <w:r w:rsidR="00875688" w:rsidRPr="00647A77">
        <w:rPr>
          <w:rFonts w:ascii="Times New Roman" w:eastAsia="Times New Roman" w:hAnsi="Times New Roman" w:cs="Times New Roman"/>
          <w:sz w:val="24"/>
          <w:szCs w:val="24"/>
          <w:lang w:eastAsia="ru-RU"/>
        </w:rPr>
        <w:t>контроля за</w:t>
      </w:r>
      <w:proofErr w:type="gramEnd"/>
      <w:r w:rsidR="00875688" w:rsidRPr="00647A77">
        <w:rPr>
          <w:rFonts w:ascii="Times New Roman" w:eastAsia="Times New Roman" w:hAnsi="Times New Roman" w:cs="Times New Roman"/>
          <w:sz w:val="24"/>
          <w:szCs w:val="24"/>
          <w:lang w:eastAsia="ru-RU"/>
        </w:rPr>
        <w:t xml:space="preserve"> состоянием условий и охраны труда, выполнением Соглашения по охране труда.</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7.1.14</w:t>
      </w:r>
      <w:r w:rsidR="00875688" w:rsidRPr="00647A77">
        <w:rPr>
          <w:rFonts w:ascii="Times New Roman" w:eastAsia="Times New Roman" w:hAnsi="Times New Roman" w:cs="Times New Roman"/>
          <w:sz w:val="24"/>
          <w:szCs w:val="24"/>
          <w:lang w:eastAsia="ru-RU"/>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предоставить ему другую работу на время устранения такой опасности, либо оплатить возникшего по этой причине простой  в размере среднего заработка.</w:t>
      </w:r>
    </w:p>
    <w:p w:rsidR="005F5970"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7.1.15</w:t>
      </w:r>
      <w:r w:rsidR="005F5970" w:rsidRPr="00647A77">
        <w:rPr>
          <w:rFonts w:ascii="Times New Roman" w:eastAsia="Times New Roman" w:hAnsi="Times New Roman" w:cs="Times New Roman"/>
          <w:sz w:val="24"/>
          <w:szCs w:val="24"/>
          <w:lang w:eastAsia="ru-RU"/>
        </w:rPr>
        <w:t xml:space="preserve">. Знакомить под роспись каждого работника, в том числе вновь принятого на работу, с инструкциями по охране труда и соблюдении </w:t>
      </w:r>
      <w:proofErr w:type="spellStart"/>
      <w:r w:rsidR="005F5970" w:rsidRPr="00647A77">
        <w:rPr>
          <w:rFonts w:ascii="Times New Roman" w:eastAsia="Times New Roman" w:hAnsi="Times New Roman" w:cs="Times New Roman"/>
          <w:sz w:val="24"/>
          <w:szCs w:val="24"/>
          <w:lang w:eastAsia="ru-RU"/>
        </w:rPr>
        <w:t>санитарно</w:t>
      </w:r>
      <w:proofErr w:type="spellEnd"/>
      <w:r w:rsidR="005F5970" w:rsidRPr="00647A77">
        <w:rPr>
          <w:rFonts w:ascii="Times New Roman" w:eastAsia="Times New Roman" w:hAnsi="Times New Roman" w:cs="Times New Roman"/>
          <w:sz w:val="24"/>
          <w:szCs w:val="24"/>
          <w:lang w:eastAsia="ru-RU"/>
        </w:rPr>
        <w:t xml:space="preserve"> – гигиенического режима на рабочем месте.</w:t>
      </w:r>
    </w:p>
    <w:p w:rsidR="0021534F"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7.1.16. Обеспечивать установленный санитарными нормами тепловой режим в помещениях. </w:t>
      </w:r>
    </w:p>
    <w:p w:rsidR="0021534F" w:rsidRPr="00647A77" w:rsidRDefault="0021534F" w:rsidP="0021534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 xml:space="preserve">7.1.17. </w:t>
      </w:r>
      <w:r w:rsidRPr="00647A77">
        <w:rPr>
          <w:rFonts w:ascii="Times New Roman" w:eastAsia="Times New Roman" w:hAnsi="Times New Roman"/>
          <w:sz w:val="24"/>
          <w:szCs w:val="24"/>
          <w:lang w:eastAsia="ru-RU"/>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647A77">
        <w:rPr>
          <w:rFonts w:ascii="Times New Roman" w:eastAsia="Times New Roman" w:hAnsi="Times New Roman"/>
          <w:sz w:val="24"/>
          <w:szCs w:val="24"/>
          <w:lang w:eastAsia="ru-RU"/>
        </w:rPr>
        <w:t>контроля за</w:t>
      </w:r>
      <w:proofErr w:type="gramEnd"/>
      <w:r w:rsidRPr="00647A77">
        <w:rPr>
          <w:rFonts w:ascii="Times New Roman" w:eastAsia="Times New Roman" w:hAnsi="Times New Roman"/>
          <w:sz w:val="24"/>
          <w:szCs w:val="24"/>
          <w:lang w:eastAsia="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75688" w:rsidRPr="00647A77" w:rsidRDefault="00875688" w:rsidP="005F5970">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7.2. Работники обязуются:</w:t>
      </w:r>
    </w:p>
    <w:p w:rsidR="00875688" w:rsidRPr="00647A77" w:rsidRDefault="00875688"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7.2.1. Соблюдать требования охраны труда, установленные законами и иными</w:t>
      </w:r>
      <w:r w:rsidR="005F5970" w:rsidRPr="00647A77">
        <w:rPr>
          <w:rFonts w:ascii="Times New Roman" w:eastAsia="Times New Roman" w:hAnsi="Times New Roman" w:cs="Times New Roman"/>
          <w:sz w:val="24"/>
          <w:szCs w:val="24"/>
          <w:lang w:eastAsia="ru-RU"/>
        </w:rPr>
        <w:t xml:space="preserve"> нормативными правовыми актами, а также правилами и инструкциями по охране труда. </w:t>
      </w:r>
    </w:p>
    <w:p w:rsidR="00875688" w:rsidRPr="00647A77" w:rsidRDefault="00875688"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7.2.2.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75688" w:rsidRPr="00647A77" w:rsidRDefault="00875688" w:rsidP="001B22F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7.2.3. Проходить обязательные предварительные при поступлении на работу</w:t>
      </w:r>
      <w:r w:rsidR="005F5970" w:rsidRPr="00647A77">
        <w:rPr>
          <w:rFonts w:ascii="Times New Roman" w:eastAsia="Times New Roman" w:hAnsi="Times New Roman" w:cs="Times New Roman"/>
          <w:sz w:val="24"/>
          <w:szCs w:val="24"/>
          <w:lang w:eastAsia="ru-RU"/>
        </w:rPr>
        <w:t xml:space="preserve"> (за счет средств работника) </w:t>
      </w:r>
      <w:r w:rsidRPr="00647A77">
        <w:rPr>
          <w:rFonts w:ascii="Times New Roman" w:eastAsia="Times New Roman" w:hAnsi="Times New Roman" w:cs="Times New Roman"/>
          <w:sz w:val="24"/>
          <w:szCs w:val="24"/>
          <w:lang w:eastAsia="ru-RU"/>
        </w:rPr>
        <w:t>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75688" w:rsidRPr="00647A77" w:rsidRDefault="00875688" w:rsidP="001B22F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7.2.4. Правильно применять средства индивидуальной и коллективной защиты.</w:t>
      </w:r>
    </w:p>
    <w:p w:rsidR="00875688" w:rsidRPr="00647A77" w:rsidRDefault="001B22F7" w:rsidP="001B22F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7.2.5.</w:t>
      </w:r>
      <w:r w:rsidR="00875688" w:rsidRPr="00647A77">
        <w:rPr>
          <w:rFonts w:ascii="Times New Roman" w:eastAsia="Times New Roman" w:hAnsi="Times New Roman" w:cs="Times New Roman"/>
          <w:sz w:val="24"/>
          <w:szCs w:val="24"/>
          <w:lang w:eastAsia="ru-RU"/>
        </w:rP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w:t>
      </w:r>
    </w:p>
    <w:p w:rsidR="0021534F" w:rsidRPr="00647A77" w:rsidRDefault="00875688" w:rsidP="009D7DD4">
      <w:pPr>
        <w:spacing w:after="0"/>
        <w:ind w:firstLine="709"/>
        <w:jc w:val="both"/>
        <w:rPr>
          <w:rFonts w:ascii="Times New Roman" w:eastAsia="Times New Roman" w:hAnsi="Times New Roman"/>
          <w:b/>
          <w:sz w:val="24"/>
          <w:szCs w:val="24"/>
          <w:lang w:eastAsia="ru-RU"/>
        </w:rPr>
      </w:pPr>
      <w:r w:rsidRPr="00647A77">
        <w:rPr>
          <w:rFonts w:ascii="Times New Roman" w:eastAsia="Times New Roman" w:hAnsi="Times New Roman" w:cs="Times New Roman"/>
          <w:sz w:val="24"/>
          <w:szCs w:val="24"/>
          <w:lang w:eastAsia="ru-RU"/>
        </w:rPr>
        <w:t xml:space="preserve">7.3.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w:t>
      </w:r>
    </w:p>
    <w:p w:rsidR="00245070" w:rsidRPr="00647A77" w:rsidRDefault="009D7DD4" w:rsidP="0021534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7.4</w:t>
      </w:r>
      <w:r w:rsidR="00245070" w:rsidRPr="00647A77">
        <w:rPr>
          <w:rFonts w:ascii="Times New Roman" w:eastAsia="Times New Roman" w:hAnsi="Times New Roman" w:cs="Times New Roman"/>
          <w:sz w:val="24"/>
          <w:szCs w:val="24"/>
          <w:lang w:eastAsia="ru-RU"/>
        </w:rPr>
        <w:t xml:space="preserve">. Стороны пришли к соглашению, что </w:t>
      </w:r>
      <w:r w:rsidR="007C03CC">
        <w:rPr>
          <w:rFonts w:ascii="Times New Roman" w:eastAsia="Times New Roman" w:hAnsi="Times New Roman" w:cs="Times New Roman"/>
          <w:sz w:val="24"/>
          <w:szCs w:val="24"/>
          <w:lang w:eastAsia="ru-RU"/>
        </w:rPr>
        <w:t>СТК</w:t>
      </w:r>
      <w:r w:rsidR="00245070" w:rsidRPr="00647A77">
        <w:rPr>
          <w:rFonts w:ascii="Times New Roman" w:eastAsia="Times New Roman" w:hAnsi="Times New Roman" w:cs="Times New Roman"/>
          <w:sz w:val="24"/>
          <w:szCs w:val="24"/>
          <w:lang w:eastAsia="ru-RU"/>
        </w:rPr>
        <w:t>:</w:t>
      </w:r>
    </w:p>
    <w:p w:rsidR="00A64F95" w:rsidRPr="00647A77" w:rsidRDefault="009D7DD4" w:rsidP="0021534F">
      <w:pPr>
        <w:spacing w:after="0"/>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7.4</w:t>
      </w:r>
      <w:r w:rsidR="00245070" w:rsidRPr="00647A77">
        <w:rPr>
          <w:rFonts w:ascii="Times New Roman" w:eastAsia="Times New Roman" w:hAnsi="Times New Roman" w:cs="Times New Roman"/>
          <w:sz w:val="24"/>
          <w:szCs w:val="24"/>
          <w:lang w:eastAsia="ru-RU"/>
        </w:rPr>
        <w:t xml:space="preserve">.1. </w:t>
      </w:r>
      <w:proofErr w:type="gramStart"/>
      <w:r w:rsidR="00A64F95" w:rsidRPr="00647A77">
        <w:rPr>
          <w:rFonts w:ascii="Times New Roman" w:eastAsia="Times New Roman" w:hAnsi="Times New Roman"/>
          <w:sz w:val="24"/>
          <w:szCs w:val="24"/>
          <w:lang w:eastAsia="ru-RU"/>
        </w:rPr>
        <w:t>Осуществляет контроль за выполнением законодательства по охране труда, коллективного договора, соглашения по охране труда в организации, условий трудовых договоров (контрактов) в части охраны труда, установления льгот и выплат, компенсаций  за тяжелые и вредные условия труда (статья 25 Закона «О профессиональных союзах, их правах</w:t>
      </w:r>
      <w:r w:rsidR="00987D79" w:rsidRPr="00647A77">
        <w:rPr>
          <w:rFonts w:ascii="Times New Roman" w:eastAsia="Times New Roman" w:hAnsi="Times New Roman"/>
          <w:sz w:val="24"/>
          <w:szCs w:val="24"/>
          <w:lang w:eastAsia="ru-RU"/>
        </w:rPr>
        <w:t xml:space="preserve"> и гарантиях деятельности», </w:t>
      </w:r>
      <w:r w:rsidR="009E0F54">
        <w:rPr>
          <w:rFonts w:ascii="Times New Roman" w:eastAsia="Times New Roman" w:hAnsi="Times New Roman"/>
          <w:sz w:val="24"/>
          <w:szCs w:val="24"/>
          <w:lang w:eastAsia="ru-RU"/>
        </w:rPr>
        <w:t xml:space="preserve"> </w:t>
      </w:r>
      <w:proofErr w:type="gramEnd"/>
    </w:p>
    <w:p w:rsidR="00987D79" w:rsidRPr="00C659C3" w:rsidRDefault="009D7DD4" w:rsidP="00C659C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A64F95" w:rsidRPr="00647A77">
        <w:rPr>
          <w:rFonts w:ascii="Times New Roman" w:eastAsia="Times New Roman" w:hAnsi="Times New Roman"/>
          <w:sz w:val="24"/>
          <w:szCs w:val="24"/>
          <w:lang w:eastAsia="ru-RU"/>
        </w:rPr>
        <w:t xml:space="preserve">.2. </w:t>
      </w:r>
      <w:proofErr w:type="gramStart"/>
      <w:r w:rsidR="00A64F95" w:rsidRPr="00647A77">
        <w:rPr>
          <w:rFonts w:ascii="Times New Roman" w:eastAsia="Times New Roman" w:hAnsi="Times New Roman"/>
          <w:sz w:val="24"/>
          <w:szCs w:val="24"/>
          <w:lang w:eastAsia="ru-RU"/>
        </w:rPr>
        <w:t>Участвует в расследовании несчастных случаев с работниками организа</w:t>
      </w:r>
      <w:r w:rsidR="005664E2" w:rsidRPr="00647A77">
        <w:rPr>
          <w:rFonts w:ascii="Times New Roman" w:eastAsia="Times New Roman" w:hAnsi="Times New Roman"/>
          <w:sz w:val="24"/>
          <w:szCs w:val="24"/>
          <w:lang w:eastAsia="ru-RU"/>
        </w:rPr>
        <w:t xml:space="preserve">ции (статьи 227 –231 ТК РФ, </w:t>
      </w:r>
      <w:r w:rsidR="00C659C3">
        <w:rPr>
          <w:rFonts w:ascii="Times New Roman" w:eastAsia="Times New Roman" w:hAnsi="Times New Roman"/>
          <w:sz w:val="24"/>
          <w:szCs w:val="24"/>
          <w:lang w:eastAsia="ru-RU"/>
        </w:rPr>
        <w:t xml:space="preserve"> </w:t>
      </w:r>
      <w:proofErr w:type="gramEnd"/>
    </w:p>
    <w:p w:rsidR="009D7DD4" w:rsidRDefault="009D7DD4" w:rsidP="00B305C6">
      <w:pPr>
        <w:spacing w:line="240" w:lineRule="auto"/>
        <w:jc w:val="center"/>
        <w:rPr>
          <w:rFonts w:ascii="Times New Roman" w:eastAsia="Times New Roman" w:hAnsi="Times New Roman" w:cs="Times New Roman"/>
          <w:b/>
          <w:bCs/>
          <w:sz w:val="28"/>
          <w:szCs w:val="28"/>
          <w:lang w:eastAsia="ru-RU"/>
        </w:rPr>
      </w:pPr>
    </w:p>
    <w:p w:rsidR="00875688" w:rsidRPr="00C4140B" w:rsidRDefault="00B305C6" w:rsidP="00B305C6">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VII</w:t>
      </w:r>
      <w:r w:rsidR="00A64F95">
        <w:rPr>
          <w:rFonts w:ascii="Times New Roman" w:eastAsia="Times New Roman" w:hAnsi="Times New Roman" w:cs="Times New Roman"/>
          <w:b/>
          <w:bCs/>
          <w:sz w:val="28"/>
          <w:szCs w:val="28"/>
          <w:lang w:val="en-US" w:eastAsia="ru-RU"/>
        </w:rPr>
        <w:t>I</w:t>
      </w:r>
      <w:r w:rsidR="00875688" w:rsidRPr="00C4140B">
        <w:rPr>
          <w:rFonts w:ascii="Times New Roman" w:eastAsia="Times New Roman" w:hAnsi="Times New Roman" w:cs="Times New Roman"/>
          <w:b/>
          <w:bCs/>
          <w:sz w:val="28"/>
          <w:szCs w:val="28"/>
          <w:lang w:eastAsia="ru-RU"/>
        </w:rPr>
        <w:t xml:space="preserve">. Гарантии прав </w:t>
      </w:r>
      <w:r w:rsidR="009E0F54">
        <w:rPr>
          <w:rFonts w:ascii="Times New Roman" w:eastAsia="Times New Roman" w:hAnsi="Times New Roman" w:cs="Times New Roman"/>
          <w:b/>
          <w:bCs/>
          <w:sz w:val="28"/>
          <w:szCs w:val="28"/>
          <w:lang w:eastAsia="ru-RU"/>
        </w:rPr>
        <w:t xml:space="preserve">СТК </w:t>
      </w:r>
      <w:r w:rsidR="00875688" w:rsidRPr="00C4140B">
        <w:rPr>
          <w:rFonts w:ascii="Times New Roman" w:eastAsia="Times New Roman" w:hAnsi="Times New Roman" w:cs="Times New Roman"/>
          <w:b/>
          <w:bCs/>
          <w:sz w:val="28"/>
          <w:szCs w:val="28"/>
          <w:lang w:eastAsia="ru-RU"/>
        </w:rPr>
        <w:t xml:space="preserve"> и членов</w:t>
      </w:r>
      <w:r w:rsidR="009E0F54">
        <w:rPr>
          <w:rFonts w:ascii="Times New Roman" w:eastAsia="Times New Roman" w:hAnsi="Times New Roman" w:cs="Times New Roman"/>
          <w:b/>
          <w:bCs/>
          <w:sz w:val="28"/>
          <w:szCs w:val="28"/>
          <w:lang w:eastAsia="ru-RU"/>
        </w:rPr>
        <w:t xml:space="preserve"> трудового коллектива</w:t>
      </w:r>
      <w:r w:rsidR="00875688" w:rsidRPr="00C4140B">
        <w:rPr>
          <w:rFonts w:ascii="Times New Roman" w:eastAsia="Times New Roman" w:hAnsi="Times New Roman" w:cs="Times New Roman"/>
          <w:b/>
          <w:bCs/>
          <w:sz w:val="28"/>
          <w:szCs w:val="28"/>
          <w:lang w:eastAsia="ru-RU"/>
        </w:rPr>
        <w:t xml:space="preserve"> </w:t>
      </w:r>
      <w:r w:rsidR="009E0F54">
        <w:rPr>
          <w:rFonts w:ascii="Times New Roman" w:eastAsia="Times New Roman" w:hAnsi="Times New Roman" w:cs="Times New Roman"/>
          <w:b/>
          <w:bCs/>
          <w:sz w:val="28"/>
          <w:szCs w:val="28"/>
          <w:lang w:eastAsia="ru-RU"/>
        </w:rPr>
        <w:t xml:space="preserve"> </w:t>
      </w:r>
    </w:p>
    <w:p w:rsidR="00A64F95" w:rsidRPr="00647A77" w:rsidRDefault="009E0F54" w:rsidP="00A64F95">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DD7113" w:rsidRPr="00647A77" w:rsidRDefault="00A64F95"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8.3. </w:t>
      </w:r>
      <w:r w:rsidR="00DD7113" w:rsidRPr="00647A77">
        <w:rPr>
          <w:rFonts w:ascii="Times New Roman" w:eastAsia="Times New Roman" w:hAnsi="Times New Roman"/>
          <w:sz w:val="24"/>
          <w:szCs w:val="24"/>
          <w:lang w:eastAsia="ru-RU"/>
        </w:rPr>
        <w:t xml:space="preserve">В целях создания условий для успешной деятельности </w:t>
      </w:r>
      <w:r w:rsidR="009E0F54">
        <w:rPr>
          <w:rFonts w:ascii="Times New Roman" w:eastAsia="Times New Roman" w:hAnsi="Times New Roman"/>
          <w:sz w:val="24"/>
          <w:szCs w:val="24"/>
          <w:lang w:eastAsia="ru-RU"/>
        </w:rPr>
        <w:t xml:space="preserve"> </w:t>
      </w:r>
      <w:r w:rsidR="00DD7113" w:rsidRPr="00647A77">
        <w:rPr>
          <w:rFonts w:ascii="Times New Roman" w:eastAsia="Times New Roman" w:hAnsi="Times New Roman"/>
          <w:sz w:val="24"/>
          <w:szCs w:val="24"/>
          <w:lang w:eastAsia="ru-RU"/>
        </w:rPr>
        <w:t xml:space="preserve"> организац</w:t>
      </w:r>
      <w:proofErr w:type="gramStart"/>
      <w:r w:rsidR="00DD7113" w:rsidRPr="00647A77">
        <w:rPr>
          <w:rFonts w:ascii="Times New Roman" w:eastAsia="Times New Roman" w:hAnsi="Times New Roman"/>
          <w:sz w:val="24"/>
          <w:szCs w:val="24"/>
          <w:lang w:eastAsia="ru-RU"/>
        </w:rPr>
        <w:t>ии и ее</w:t>
      </w:r>
      <w:proofErr w:type="gramEnd"/>
      <w:r w:rsidR="00DD7113" w:rsidRPr="00647A77">
        <w:rPr>
          <w:rFonts w:ascii="Times New Roman" w:eastAsia="Times New Roman" w:hAnsi="Times New Roman"/>
          <w:sz w:val="24"/>
          <w:szCs w:val="24"/>
          <w:lang w:eastAsia="ru-RU"/>
        </w:rPr>
        <w:t xml:space="preserve"> </w:t>
      </w:r>
      <w:r w:rsidR="009E0F54">
        <w:rPr>
          <w:rFonts w:ascii="Times New Roman" w:eastAsia="Times New Roman" w:hAnsi="Times New Roman"/>
          <w:sz w:val="24"/>
          <w:szCs w:val="24"/>
          <w:lang w:eastAsia="ru-RU"/>
        </w:rPr>
        <w:t>СТК</w:t>
      </w:r>
      <w:r w:rsidR="00DD7113" w:rsidRPr="00647A77">
        <w:rPr>
          <w:rFonts w:ascii="Times New Roman" w:eastAsia="Times New Roman" w:hAnsi="Times New Roman"/>
          <w:sz w:val="24"/>
          <w:szCs w:val="24"/>
          <w:lang w:eastAsia="ru-RU"/>
        </w:rPr>
        <w:t xml:space="preserve">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8.4.При принятии локальных нормативных актов, затрагивающих права работников образовательной организации, учитывать мнение </w:t>
      </w:r>
      <w:r w:rsidR="009E0F54">
        <w:rPr>
          <w:rFonts w:ascii="Times New Roman" w:eastAsia="Times New Roman" w:hAnsi="Times New Roman" w:cs="Times New Roman"/>
          <w:sz w:val="24"/>
          <w:szCs w:val="24"/>
          <w:lang w:eastAsia="ru-RU"/>
        </w:rPr>
        <w:t>СТК</w:t>
      </w:r>
      <w:r w:rsidR="009E0F54" w:rsidRPr="00647A77">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в порядке и на условиях, предусмотренных трудовым законодательством и настоящим коллективным договором. Обязательному обеспечению процедуры учета мнения профсоюзного органа (представительного органа) в соответствии со ст. 371 ТК РФ подлежат:</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-утверждение графика отпусков (ч.1 ст.123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(ч.2 ст. 135 ТК РФ);</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-утверждение формы расчетного листка (ч. 2 ст. 136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-распределение стимулирующей части фонда оплаты труда педагогических работников (Методические рекомендации </w:t>
      </w:r>
      <w:proofErr w:type="spellStart"/>
      <w:r w:rsidRPr="00647A77">
        <w:rPr>
          <w:rFonts w:ascii="Times New Roman" w:eastAsia="Times New Roman" w:hAnsi="Times New Roman"/>
          <w:sz w:val="24"/>
          <w:szCs w:val="24"/>
          <w:lang w:eastAsia="ru-RU"/>
        </w:rPr>
        <w:t>Минобрнауки</w:t>
      </w:r>
      <w:proofErr w:type="spellEnd"/>
      <w:r w:rsidRPr="00647A77">
        <w:rPr>
          <w:rFonts w:ascii="Times New Roman" w:eastAsia="Times New Roman" w:hAnsi="Times New Roman"/>
          <w:sz w:val="24"/>
          <w:szCs w:val="24"/>
          <w:lang w:eastAsia="ru-RU"/>
        </w:rPr>
        <w:t xml:space="preserve"> России от 18 июня 2013 г.);</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систем премирования, стимулирующих доплат и надбавок (ч.1 ст. 144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размеров повышенной оплаты труда для работников, занятых на работах с вредными и (или) опасными условиями труда (ч. 3 ст. 147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lastRenderedPageBreak/>
        <w:t xml:space="preserve">-разработка </w:t>
      </w:r>
      <w:proofErr w:type="gramStart"/>
      <w:r w:rsidRPr="00647A77">
        <w:rPr>
          <w:rFonts w:ascii="Times New Roman" w:eastAsia="Times New Roman" w:hAnsi="Times New Roman"/>
          <w:sz w:val="24"/>
          <w:szCs w:val="24"/>
          <w:lang w:eastAsia="ru-RU"/>
        </w:rPr>
        <w:t>методики расчета размеров оплаты труда</w:t>
      </w:r>
      <w:proofErr w:type="gramEnd"/>
      <w:r w:rsidRPr="00647A77">
        <w:rPr>
          <w:rFonts w:ascii="Times New Roman" w:eastAsia="Times New Roman" w:hAnsi="Times New Roman"/>
          <w:sz w:val="24"/>
          <w:szCs w:val="24"/>
          <w:lang w:eastAsia="ru-RU"/>
        </w:rPr>
        <w:t xml:space="preserve"> и критериев оценки деятельности различных категорий персонала организаций </w:t>
      </w:r>
      <w:r w:rsidR="00C659C3">
        <w:rPr>
          <w:rFonts w:ascii="Times New Roman" w:eastAsia="Times New Roman" w:hAnsi="Times New Roman"/>
          <w:sz w:val="24"/>
          <w:szCs w:val="24"/>
          <w:lang w:eastAsia="ru-RU"/>
        </w:rPr>
        <w:t xml:space="preserve"> </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-проведение аттестации, которая может послужить основанием для увольнения работников в соответствии с пунктом 3 статьи 81 ТК РФ (ч.3 ст. 82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-принятие локальных нормативных актов, предусматривающих введение, замену и пересмотр норм труда (ст. 162 ТК РФ);</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-утверждение Правил внутреннего трудового распорядка (ст. 190 ТК РФ);</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-составление графиков сменности работы (ч. 3 ст. 102 ТК РФ);</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-применение (в отношении члена </w:t>
      </w:r>
      <w:r w:rsidR="00C659C3">
        <w:rPr>
          <w:rFonts w:ascii="Times New Roman" w:eastAsia="Times New Roman" w:hAnsi="Times New Roman"/>
          <w:sz w:val="24"/>
          <w:szCs w:val="24"/>
          <w:lang w:eastAsia="ru-RU"/>
        </w:rPr>
        <w:t>ТК</w:t>
      </w:r>
      <w:r w:rsidRPr="00647A77">
        <w:rPr>
          <w:rFonts w:ascii="Times New Roman" w:eastAsia="Times New Roman" w:hAnsi="Times New Roman"/>
          <w:sz w:val="24"/>
          <w:szCs w:val="24"/>
          <w:lang w:eastAsia="ru-RU"/>
        </w:rPr>
        <w:t>) дисциплинарного взыскания (ч.3 ст.193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форм ДПО работников, перечень необходимых профессий и специальностей (ч.3 ст.196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-разработка и утверждение инструкций по охране труда для работников (ч.2 ст. 212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-расследование несчастных случаев на производстве (ст. 229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-проекты иных документов, затрагивающих социально-экономические и трудовые интересы работников.</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8.5. Соблюдать права Профсоюза</w:t>
      </w:r>
      <w:r w:rsidR="009E0F54">
        <w:rPr>
          <w:rFonts w:ascii="Times New Roman" w:eastAsia="Times New Roman" w:hAnsi="Times New Roman"/>
          <w:sz w:val="24"/>
          <w:szCs w:val="24"/>
          <w:lang w:eastAsia="ru-RU"/>
        </w:rPr>
        <w:t xml:space="preserve"> (СТК)</w:t>
      </w:r>
      <w:r w:rsidRPr="00647A77">
        <w:rPr>
          <w:rFonts w:ascii="Times New Roman" w:eastAsia="Times New Roman" w:hAnsi="Times New Roman"/>
          <w:sz w:val="24"/>
          <w:szCs w:val="24"/>
          <w:lang w:eastAsia="ru-RU"/>
        </w:rPr>
        <w:t>, установленные законодательством и настоящим коллективным договором (глава 58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8.6. Не препятствовать представителям </w:t>
      </w:r>
      <w:r w:rsidR="00C659C3">
        <w:rPr>
          <w:rFonts w:ascii="Times New Roman" w:eastAsia="Times New Roman" w:hAnsi="Times New Roman"/>
          <w:sz w:val="24"/>
          <w:szCs w:val="24"/>
          <w:lang w:eastAsia="ru-RU"/>
        </w:rPr>
        <w:t>СТК</w:t>
      </w:r>
      <w:r w:rsidRPr="00647A77">
        <w:rPr>
          <w:rFonts w:ascii="Times New Roman" w:eastAsia="Times New Roman" w:hAnsi="Times New Roman"/>
          <w:sz w:val="24"/>
          <w:szCs w:val="24"/>
          <w:lang w:eastAsia="ru-RU"/>
        </w:rPr>
        <w:t xml:space="preserve"> в посещении рабочих мест, на которых работают члены </w:t>
      </w:r>
      <w:r w:rsidR="00C659C3">
        <w:rPr>
          <w:rFonts w:ascii="Times New Roman" w:eastAsia="Times New Roman" w:hAnsi="Times New Roman"/>
          <w:sz w:val="24"/>
          <w:szCs w:val="24"/>
          <w:lang w:eastAsia="ru-RU"/>
        </w:rPr>
        <w:t>трудового коллектива</w:t>
      </w:r>
      <w:r w:rsidRPr="00647A77">
        <w:rPr>
          <w:rFonts w:ascii="Times New Roman" w:eastAsia="Times New Roman" w:hAnsi="Times New Roman"/>
          <w:sz w:val="24"/>
          <w:szCs w:val="24"/>
          <w:lang w:eastAsia="ru-RU"/>
        </w:rPr>
        <w:t>,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8.7. Предоставлять </w:t>
      </w:r>
      <w:r w:rsidR="009E0F54">
        <w:rPr>
          <w:rFonts w:ascii="Times New Roman" w:eastAsia="Times New Roman" w:hAnsi="Times New Roman" w:cs="Times New Roman"/>
          <w:sz w:val="24"/>
          <w:szCs w:val="24"/>
          <w:lang w:eastAsia="ru-RU"/>
        </w:rPr>
        <w:t>СТК</w:t>
      </w:r>
      <w:r w:rsidR="009E0F54" w:rsidRPr="00647A77">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в бесплатное пользование необходимые для его деятельности оборудование, средства связи и оргтехники.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w:t>
      </w:r>
      <w:r w:rsidR="009E0F54">
        <w:rPr>
          <w:rFonts w:ascii="Times New Roman" w:eastAsia="Times New Roman" w:hAnsi="Times New Roman" w:cs="Times New Roman"/>
          <w:sz w:val="24"/>
          <w:szCs w:val="24"/>
          <w:lang w:eastAsia="ru-RU"/>
        </w:rPr>
        <w:t>СТК</w:t>
      </w:r>
      <w:proofErr w:type="gramStart"/>
      <w:r w:rsidR="00C659C3">
        <w:rPr>
          <w:rFonts w:ascii="Times New Roman" w:eastAsia="Times New Roman" w:hAnsi="Times New Roman"/>
          <w:sz w:val="24"/>
          <w:szCs w:val="24"/>
          <w:lang w:eastAsia="ru-RU"/>
        </w:rPr>
        <w:t>.</w:t>
      </w:r>
      <w:r w:rsidRPr="00647A77">
        <w:rPr>
          <w:rFonts w:ascii="Times New Roman" w:eastAsia="Times New Roman" w:hAnsi="Times New Roman"/>
          <w:sz w:val="24"/>
          <w:szCs w:val="24"/>
          <w:lang w:eastAsia="ru-RU"/>
        </w:rPr>
        <w:t>.</w:t>
      </w:r>
      <w:proofErr w:type="gramEnd"/>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8.9. С учетом мотивированного мнения </w:t>
      </w:r>
      <w:r w:rsidR="009E0F54">
        <w:rPr>
          <w:rFonts w:ascii="Times New Roman" w:eastAsia="Times New Roman" w:hAnsi="Times New Roman" w:cs="Times New Roman"/>
          <w:sz w:val="24"/>
          <w:szCs w:val="24"/>
          <w:lang w:eastAsia="ru-RU"/>
        </w:rPr>
        <w:t>СТК</w:t>
      </w:r>
      <w:r w:rsidR="009E0F54" w:rsidRPr="00647A77">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 xml:space="preserve">производится расторжение трудового договора с работниками, являющимися членами </w:t>
      </w:r>
      <w:r w:rsidR="009E0F54">
        <w:rPr>
          <w:rFonts w:ascii="Times New Roman" w:eastAsia="Times New Roman" w:hAnsi="Times New Roman"/>
          <w:sz w:val="24"/>
          <w:szCs w:val="24"/>
          <w:lang w:eastAsia="ru-RU"/>
        </w:rPr>
        <w:t>ТК</w:t>
      </w:r>
      <w:r w:rsidRPr="00647A77">
        <w:rPr>
          <w:rFonts w:ascii="Times New Roman" w:eastAsia="Times New Roman" w:hAnsi="Times New Roman"/>
          <w:sz w:val="24"/>
          <w:szCs w:val="24"/>
          <w:lang w:eastAsia="ru-RU"/>
        </w:rPr>
        <w:t>, по следующим основаниям:</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-сокращение численности или штата работников организации (статьи 81, 82, 373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DD7113" w:rsidRPr="00647A77" w:rsidRDefault="00DD7113" w:rsidP="00DD7113">
      <w:p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(статьи 81, 82, 373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-повторное в течение одного года грубое нарушение устава организации, осуществляющей образовательную деятельность (пункт 1 статьи 336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8.10. По согласованию с выборным </w:t>
      </w:r>
      <w:r w:rsidR="009E0F54">
        <w:rPr>
          <w:rFonts w:ascii="Times New Roman" w:eastAsia="Times New Roman" w:hAnsi="Times New Roman" w:cs="Times New Roman"/>
          <w:sz w:val="24"/>
          <w:szCs w:val="24"/>
          <w:lang w:eastAsia="ru-RU"/>
        </w:rPr>
        <w:t>СТК</w:t>
      </w:r>
      <w:r w:rsidR="009E0F54" w:rsidRPr="00647A77">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производится:</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перечня должностей работников с ненормированным рабочим днем (статья 101 ТК РФ) и суммированным учетом рабочего времени;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lastRenderedPageBreak/>
        <w:t>-представление к присвоению почетных званий (статья 191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-представление к награждению отраслевыми наградами и иными наградами (статья 191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размеров повышения заработной платы в ночное время (статья154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8.11. С предварительного согласия </w:t>
      </w:r>
      <w:r w:rsidR="00CA7271">
        <w:rPr>
          <w:rFonts w:ascii="Times New Roman" w:eastAsia="Times New Roman" w:hAnsi="Times New Roman" w:cs="Times New Roman"/>
          <w:sz w:val="24"/>
          <w:szCs w:val="24"/>
          <w:lang w:eastAsia="ru-RU"/>
        </w:rPr>
        <w:t>СТК</w:t>
      </w:r>
      <w:r w:rsidRPr="00647A77">
        <w:rPr>
          <w:rFonts w:ascii="Times New Roman" w:eastAsia="Times New Roman" w:hAnsi="Times New Roman"/>
          <w:sz w:val="24"/>
          <w:szCs w:val="24"/>
          <w:lang w:eastAsia="ru-RU"/>
        </w:rPr>
        <w:t xml:space="preserve"> производится:</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-применение дисциплинарного взыскания в виде замечания или выговора в отношении работников, являющихся членами </w:t>
      </w:r>
      <w:r w:rsidR="00CA7271">
        <w:rPr>
          <w:rFonts w:ascii="Times New Roman" w:eastAsia="Times New Roman" w:hAnsi="Times New Roman"/>
          <w:sz w:val="24"/>
          <w:szCs w:val="24"/>
          <w:lang w:eastAsia="ru-RU"/>
        </w:rPr>
        <w:t>ТК</w:t>
      </w:r>
      <w:r w:rsidRPr="00647A77">
        <w:rPr>
          <w:rFonts w:ascii="Times New Roman" w:eastAsia="Times New Roman" w:hAnsi="Times New Roman"/>
          <w:sz w:val="24"/>
          <w:szCs w:val="24"/>
          <w:lang w:eastAsia="ru-RU"/>
        </w:rPr>
        <w:t xml:space="preserve"> (статьи192, 193 ТК РФ)</w:t>
      </w:r>
      <w:r w:rsidR="00BF091C" w:rsidRPr="00647A77">
        <w:rPr>
          <w:rFonts w:ascii="Times New Roman" w:eastAsia="Times New Roman" w:hAnsi="Times New Roman"/>
          <w:sz w:val="24"/>
          <w:szCs w:val="24"/>
          <w:lang w:eastAsia="ru-RU"/>
        </w:rPr>
        <w:t>;</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-временный перевод работников, являющихся членами </w:t>
      </w:r>
      <w:r w:rsidR="00CA7271">
        <w:rPr>
          <w:rFonts w:ascii="Times New Roman" w:eastAsia="Times New Roman" w:hAnsi="Times New Roman"/>
          <w:sz w:val="24"/>
          <w:szCs w:val="24"/>
          <w:lang w:eastAsia="ru-RU"/>
        </w:rPr>
        <w:t>трудового коллектива</w:t>
      </w:r>
      <w:proofErr w:type="gramStart"/>
      <w:r w:rsidR="00CA7271">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w:t>
      </w:r>
      <w:proofErr w:type="gramEnd"/>
      <w:r w:rsidRPr="00647A77">
        <w:rPr>
          <w:rFonts w:ascii="Times New Roman" w:eastAsia="Times New Roman" w:hAnsi="Times New Roman"/>
          <w:sz w:val="24"/>
          <w:szCs w:val="24"/>
          <w:lang w:eastAsia="ru-RU"/>
        </w:rPr>
        <w:t xml:space="preserve"> на другую работу в случаях, предусмотренных частью 3 статьи 72.2.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-увольнение по инициативе работодателя члена </w:t>
      </w:r>
      <w:r w:rsidR="00CA7271">
        <w:rPr>
          <w:rFonts w:ascii="Times New Roman" w:eastAsia="Times New Roman" w:hAnsi="Times New Roman"/>
          <w:sz w:val="24"/>
          <w:szCs w:val="24"/>
          <w:lang w:eastAsia="ru-RU"/>
        </w:rPr>
        <w:t>трудового коллектива</w:t>
      </w:r>
      <w:r w:rsidRPr="00647A77">
        <w:rPr>
          <w:rFonts w:ascii="Times New Roman" w:eastAsia="Times New Roman" w:hAnsi="Times New Roman"/>
          <w:sz w:val="24"/>
          <w:szCs w:val="24"/>
          <w:lang w:eastAsia="ru-RU"/>
        </w:rPr>
        <w:t>, участвующего в разрешении коллективного трудового спора (часть 2статьи 405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8.12. С предварительного согласия </w:t>
      </w:r>
      <w:r w:rsidR="00CA7271">
        <w:rPr>
          <w:rFonts w:ascii="Times New Roman" w:eastAsia="Times New Roman" w:hAnsi="Times New Roman"/>
          <w:sz w:val="24"/>
          <w:szCs w:val="24"/>
          <w:lang w:eastAsia="ru-RU"/>
        </w:rPr>
        <w:t>районного</w:t>
      </w:r>
      <w:r w:rsidRPr="00647A77">
        <w:rPr>
          <w:rFonts w:ascii="Times New Roman" w:eastAsia="Times New Roman" w:hAnsi="Times New Roman"/>
          <w:sz w:val="24"/>
          <w:szCs w:val="24"/>
          <w:lang w:eastAsia="ru-RU"/>
        </w:rPr>
        <w:t xml:space="preserve"> комитета профсоюза производится применение дисциплинарного взыскания, увольнение председателя (заместителя председателя) </w:t>
      </w:r>
      <w:r w:rsidR="00CA7271">
        <w:rPr>
          <w:rFonts w:ascii="Times New Roman" w:eastAsia="Times New Roman" w:hAnsi="Times New Roman"/>
          <w:sz w:val="24"/>
          <w:szCs w:val="24"/>
          <w:lang w:eastAsia="ru-RU"/>
        </w:rPr>
        <w:t>СТК</w:t>
      </w:r>
      <w:r w:rsidRPr="00647A77">
        <w:rPr>
          <w:rFonts w:ascii="Times New Roman" w:eastAsia="Times New Roman" w:hAnsi="Times New Roman"/>
          <w:sz w:val="24"/>
          <w:szCs w:val="24"/>
          <w:lang w:eastAsia="ru-RU"/>
        </w:rPr>
        <w:t xml:space="preserve"> в период осуществления своих полномочий и в течение 2-х лет после его окончания по следующим основаниям (статьи 374, 376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-сокращение численности или штата работников организации (пункт 2 части 1 статьи 81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8.13. Члены </w:t>
      </w:r>
      <w:r w:rsidR="00CA7271">
        <w:rPr>
          <w:rFonts w:ascii="Times New Roman" w:eastAsia="Times New Roman" w:hAnsi="Times New Roman" w:cs="Times New Roman"/>
          <w:sz w:val="24"/>
          <w:szCs w:val="24"/>
          <w:lang w:eastAsia="ru-RU"/>
        </w:rPr>
        <w:t>СТК</w:t>
      </w:r>
      <w:r w:rsidR="00CA7271" w:rsidRPr="00647A77">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(части 3 статьи 374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proofErr w:type="gramStart"/>
      <w:r w:rsidRPr="00647A77">
        <w:rPr>
          <w:rFonts w:ascii="Times New Roman" w:eastAsia="Times New Roman" w:hAnsi="Times New Roman"/>
          <w:sz w:val="24"/>
          <w:szCs w:val="24"/>
          <w:lang w:eastAsia="ru-RU"/>
        </w:rPr>
        <w:t xml:space="preserve">8.14.Члены </w:t>
      </w:r>
      <w:r w:rsidR="00CA7271">
        <w:rPr>
          <w:rFonts w:ascii="Times New Roman" w:eastAsia="Times New Roman" w:hAnsi="Times New Roman" w:cs="Times New Roman"/>
          <w:sz w:val="24"/>
          <w:szCs w:val="24"/>
          <w:lang w:eastAsia="ru-RU"/>
        </w:rPr>
        <w:t>СТК</w:t>
      </w:r>
      <w:r w:rsidRPr="00647A77">
        <w:rPr>
          <w:rFonts w:ascii="Times New Roman" w:eastAsia="Times New Roman" w:hAnsi="Times New Roman"/>
          <w:sz w:val="24"/>
          <w:szCs w:val="24"/>
          <w:lang w:eastAsia="ru-RU"/>
        </w:rPr>
        <w:t xml:space="preserve">, участвующие в коллективных переговорах, в период их ведения не могут быть, без предварительного согласия </w:t>
      </w:r>
      <w:r w:rsidR="00CA7271">
        <w:rPr>
          <w:rFonts w:ascii="Times New Roman" w:eastAsia="Times New Roman" w:hAnsi="Times New Roman" w:cs="Times New Roman"/>
          <w:sz w:val="24"/>
          <w:szCs w:val="24"/>
          <w:lang w:eastAsia="ru-RU"/>
        </w:rPr>
        <w:t>СТК</w:t>
      </w:r>
      <w:r w:rsidRPr="00647A77">
        <w:rPr>
          <w:rFonts w:ascii="Times New Roman" w:eastAsia="Times New Roman" w:hAnsi="Times New Roman"/>
          <w:sz w:val="24"/>
          <w:szCs w:val="24"/>
          <w:lang w:eastAsia="ru-RU"/>
        </w:rPr>
        <w:t>,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roofErr w:type="gramEnd"/>
    </w:p>
    <w:p w:rsidR="00DD7113" w:rsidRPr="00647A77" w:rsidRDefault="00DD7113" w:rsidP="00DD7113">
      <w:pPr>
        <w:spacing w:after="0"/>
        <w:jc w:val="both"/>
        <w:rPr>
          <w:rFonts w:ascii="Times New Roman" w:eastAsia="Times New Roman" w:hAnsi="Times New Roman"/>
          <w:sz w:val="24"/>
          <w:szCs w:val="24"/>
          <w:lang w:eastAsia="ru-RU"/>
        </w:rPr>
      </w:pPr>
    </w:p>
    <w:p w:rsidR="00DD7113" w:rsidRDefault="00E12BDA" w:rsidP="00DD7113">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val="en-US" w:eastAsia="ru-RU"/>
        </w:rPr>
        <w:t>IX</w:t>
      </w:r>
      <w:r w:rsidR="00DD7113">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Обязательства </w:t>
      </w:r>
      <w:r w:rsidR="00CA7271">
        <w:rPr>
          <w:rFonts w:ascii="Times New Roman" w:eastAsia="Times New Roman" w:hAnsi="Times New Roman"/>
          <w:b/>
          <w:sz w:val="26"/>
          <w:szCs w:val="26"/>
          <w:lang w:eastAsia="ru-RU"/>
        </w:rPr>
        <w:t>Совета трудового коллектива</w:t>
      </w:r>
      <w:r>
        <w:rPr>
          <w:rFonts w:ascii="Times New Roman" w:eastAsia="Times New Roman" w:hAnsi="Times New Roman"/>
          <w:b/>
          <w:sz w:val="26"/>
          <w:szCs w:val="26"/>
          <w:lang w:eastAsia="ru-RU"/>
        </w:rPr>
        <w:t xml:space="preserve"> </w:t>
      </w:r>
      <w:r w:rsidR="00CA7271">
        <w:rPr>
          <w:rFonts w:ascii="Times New Roman" w:eastAsia="Times New Roman" w:hAnsi="Times New Roman"/>
          <w:b/>
          <w:sz w:val="26"/>
          <w:szCs w:val="26"/>
          <w:lang w:eastAsia="ru-RU"/>
        </w:rPr>
        <w:t xml:space="preserve"> </w:t>
      </w:r>
      <w:r w:rsidR="00DD7113">
        <w:rPr>
          <w:rFonts w:ascii="Times New Roman" w:eastAsia="Times New Roman" w:hAnsi="Times New Roman"/>
          <w:b/>
          <w:sz w:val="26"/>
          <w:szCs w:val="26"/>
          <w:lang w:eastAsia="ru-RU"/>
        </w:rPr>
        <w:t xml:space="preserve"> </w:t>
      </w:r>
    </w:p>
    <w:p w:rsidR="00DD7113" w:rsidRDefault="00DD7113" w:rsidP="00DD7113">
      <w:pPr>
        <w:spacing w:after="0" w:line="240" w:lineRule="auto"/>
        <w:jc w:val="center"/>
        <w:rPr>
          <w:rFonts w:ascii="Times New Roman" w:eastAsia="Times New Roman" w:hAnsi="Times New Roman"/>
          <w:b/>
          <w:sz w:val="26"/>
          <w:szCs w:val="26"/>
          <w:lang w:eastAsia="ru-RU"/>
        </w:rPr>
      </w:pP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9. Стороны пришли к соглашению, что </w:t>
      </w:r>
      <w:r w:rsidR="00CA7271">
        <w:rPr>
          <w:rFonts w:ascii="Times New Roman" w:eastAsia="Times New Roman" w:hAnsi="Times New Roman" w:cs="Times New Roman"/>
          <w:sz w:val="24"/>
          <w:szCs w:val="24"/>
          <w:lang w:eastAsia="ru-RU"/>
        </w:rPr>
        <w:t>СТК</w:t>
      </w:r>
      <w:r w:rsidRPr="00647A77">
        <w:rPr>
          <w:rFonts w:ascii="Times New Roman" w:eastAsia="Times New Roman" w:hAnsi="Times New Roman"/>
          <w:sz w:val="24"/>
          <w:szCs w:val="24"/>
          <w:lang w:eastAsia="ru-RU"/>
        </w:rPr>
        <w:t xml:space="preserve"> обязуется:</w:t>
      </w:r>
    </w:p>
    <w:p w:rsidR="00DD7113" w:rsidRPr="00647A77" w:rsidRDefault="00DD7113" w:rsidP="00CA7271">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9.1. Представлять и защищать права и интересы членов </w:t>
      </w:r>
      <w:r w:rsidR="00CA7271">
        <w:rPr>
          <w:rFonts w:ascii="Times New Roman" w:eastAsia="Times New Roman" w:hAnsi="Times New Roman"/>
          <w:sz w:val="24"/>
          <w:szCs w:val="24"/>
          <w:lang w:eastAsia="ru-RU"/>
        </w:rPr>
        <w:t>трудового коллектива</w:t>
      </w:r>
      <w:r w:rsidRPr="00647A77">
        <w:rPr>
          <w:rFonts w:ascii="Times New Roman" w:eastAsia="Times New Roman" w:hAnsi="Times New Roman"/>
          <w:sz w:val="24"/>
          <w:szCs w:val="24"/>
          <w:lang w:eastAsia="ru-RU"/>
        </w:rPr>
        <w:t xml:space="preserve">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 отраслевыми Соглашениями федерального, </w:t>
      </w:r>
      <w:r w:rsidR="00CA7271">
        <w:rPr>
          <w:rFonts w:ascii="Times New Roman" w:eastAsia="Times New Roman" w:hAnsi="Times New Roman"/>
          <w:sz w:val="24"/>
          <w:szCs w:val="24"/>
          <w:lang w:eastAsia="ru-RU"/>
        </w:rPr>
        <w:t xml:space="preserve">краевого, городского </w:t>
      </w:r>
      <w:r w:rsidRPr="00647A77">
        <w:rPr>
          <w:rFonts w:ascii="Times New Roman" w:eastAsia="Times New Roman" w:hAnsi="Times New Roman"/>
          <w:sz w:val="24"/>
          <w:szCs w:val="24"/>
          <w:lang w:eastAsia="ru-RU"/>
        </w:rPr>
        <w:t>уровней.</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9.2. 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9.3. 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 </w:t>
      </w:r>
    </w:p>
    <w:p w:rsidR="00DD7113" w:rsidRPr="00647A77" w:rsidRDefault="00DD7113" w:rsidP="00DD7113">
      <w:pPr>
        <w:spacing w:after="0"/>
        <w:ind w:firstLine="709"/>
        <w:jc w:val="both"/>
        <w:rPr>
          <w:rFonts w:ascii="Times New Roman" w:eastAsia="Times New Roman" w:hAnsi="Times New Roman"/>
          <w:b/>
          <w:sz w:val="24"/>
          <w:szCs w:val="24"/>
          <w:lang w:eastAsia="ru-RU"/>
        </w:rPr>
      </w:pPr>
      <w:r w:rsidRPr="00647A77">
        <w:rPr>
          <w:rFonts w:ascii="Times New Roman" w:eastAsia="Times New Roman" w:hAnsi="Times New Roman"/>
          <w:b/>
          <w:sz w:val="24"/>
          <w:szCs w:val="24"/>
          <w:lang w:eastAsia="ru-RU"/>
        </w:rPr>
        <w:t>9.4.Осуществлять контроль:</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lastRenderedPageBreak/>
        <w:t>-за соблюдением работодателем и его представителями трудового законодательства и иных нормативных правовых актов, содержащих нормы трудового права, по</w:t>
      </w:r>
      <w:r w:rsidR="00D45475">
        <w:rPr>
          <w:rFonts w:ascii="Times New Roman" w:eastAsia="Times New Roman" w:hAnsi="Times New Roman"/>
          <w:sz w:val="24"/>
          <w:szCs w:val="24"/>
          <w:lang w:eastAsia="ru-RU"/>
        </w:rPr>
        <w:t>ложений</w:t>
      </w:r>
      <w:r w:rsidR="00BF091C" w:rsidRPr="00647A77">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коллективного договора организации;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 охраной труда в образовательной организации;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 правильностью и своевременностью предоставления работникам отпусков и их оплаты;</w:t>
      </w:r>
    </w:p>
    <w:p w:rsidR="00DD7113" w:rsidRPr="00647A77" w:rsidRDefault="00DD7113" w:rsidP="00D4547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-за соблюдением прав и интересов педагогических и руководящих работников - членов </w:t>
      </w:r>
      <w:r w:rsidR="00D45475">
        <w:rPr>
          <w:rFonts w:ascii="Times New Roman" w:eastAsia="Times New Roman" w:hAnsi="Times New Roman"/>
          <w:sz w:val="24"/>
          <w:szCs w:val="24"/>
          <w:lang w:eastAsia="ru-RU"/>
        </w:rPr>
        <w:t>трудового коллектива</w:t>
      </w:r>
      <w:r w:rsidRPr="00647A77">
        <w:rPr>
          <w:rFonts w:ascii="Times New Roman" w:eastAsia="Times New Roman" w:hAnsi="Times New Roman"/>
          <w:sz w:val="24"/>
          <w:szCs w:val="24"/>
          <w:lang w:eastAsia="ru-RU"/>
        </w:rPr>
        <w:t xml:space="preserve"> при их профессиональной переподготовке, повыш</w:t>
      </w:r>
      <w:r w:rsidR="00D45475">
        <w:rPr>
          <w:rFonts w:ascii="Times New Roman" w:eastAsia="Times New Roman" w:hAnsi="Times New Roman"/>
          <w:sz w:val="24"/>
          <w:szCs w:val="24"/>
          <w:lang w:eastAsia="ru-RU"/>
        </w:rPr>
        <w:t>ения квалификации и аттестации.</w:t>
      </w:r>
    </w:p>
    <w:p w:rsidR="00DD7113" w:rsidRPr="00647A77" w:rsidRDefault="00D45475" w:rsidP="00D45475">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9.5</w:t>
      </w:r>
      <w:r w:rsidR="00DD7113" w:rsidRPr="00647A77">
        <w:rPr>
          <w:rFonts w:ascii="Times New Roman" w:eastAsia="Times New Roman" w:hAnsi="Times New Roman"/>
          <w:sz w:val="24"/>
          <w:szCs w:val="24"/>
          <w:lang w:eastAsia="ru-RU"/>
        </w:rPr>
        <w:t xml:space="preserve">. Ежегодно информировать членов </w:t>
      </w:r>
      <w:r>
        <w:rPr>
          <w:rFonts w:ascii="Times New Roman" w:eastAsia="Times New Roman" w:hAnsi="Times New Roman"/>
          <w:sz w:val="24"/>
          <w:szCs w:val="24"/>
          <w:lang w:eastAsia="ru-RU"/>
        </w:rPr>
        <w:t>трудового коллектива</w:t>
      </w:r>
      <w:r w:rsidR="00DD7113" w:rsidRPr="00647A77">
        <w:rPr>
          <w:rFonts w:ascii="Times New Roman" w:eastAsia="Times New Roman" w:hAnsi="Times New Roman"/>
          <w:sz w:val="24"/>
          <w:szCs w:val="24"/>
          <w:lang w:eastAsia="ru-RU"/>
        </w:rPr>
        <w:t xml:space="preserve"> о своей работе, о деятельности </w:t>
      </w:r>
      <w:r>
        <w:rPr>
          <w:rFonts w:ascii="Times New Roman" w:eastAsia="Times New Roman" w:hAnsi="Times New Roman" w:cs="Times New Roman"/>
          <w:sz w:val="24"/>
          <w:szCs w:val="24"/>
          <w:lang w:eastAsia="ru-RU"/>
        </w:rPr>
        <w:t>СТК</w:t>
      </w:r>
      <w:r>
        <w:rPr>
          <w:rFonts w:ascii="Times New Roman" w:eastAsia="Times New Roman" w:hAnsi="Times New Roman"/>
          <w:sz w:val="24"/>
          <w:szCs w:val="24"/>
          <w:lang w:eastAsia="ru-RU"/>
        </w:rPr>
        <w:t>.</w:t>
      </w:r>
    </w:p>
    <w:p w:rsidR="00DD7113" w:rsidRPr="00647A77" w:rsidRDefault="00D45475"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9.6</w:t>
      </w:r>
      <w:r w:rsidR="00DD7113" w:rsidRPr="00647A77">
        <w:rPr>
          <w:rFonts w:ascii="Times New Roman" w:eastAsia="Times New Roman" w:hAnsi="Times New Roman"/>
          <w:sz w:val="24"/>
          <w:szCs w:val="24"/>
          <w:lang w:eastAsia="ru-RU"/>
        </w:rPr>
        <w:t xml:space="preserve">. Осуществлять взаимодействие с членами </w:t>
      </w:r>
      <w:r>
        <w:rPr>
          <w:rFonts w:ascii="Times New Roman" w:eastAsia="Times New Roman" w:hAnsi="Times New Roman"/>
          <w:sz w:val="24"/>
          <w:szCs w:val="24"/>
          <w:lang w:eastAsia="ru-RU"/>
        </w:rPr>
        <w:t>трудового коллектива</w:t>
      </w:r>
      <w:r w:rsidR="00DD7113" w:rsidRPr="00647A77">
        <w:rPr>
          <w:rFonts w:ascii="Times New Roman" w:eastAsia="Times New Roman" w:hAnsi="Times New Roman"/>
          <w:sz w:val="24"/>
          <w:szCs w:val="24"/>
          <w:lang w:eastAsia="ru-RU"/>
        </w:rPr>
        <w:t xml:space="preserve"> ветеранами педагогического труда, находящимися на пенсии, с женщинами, находящимися в отпуске по уходу за ребенком до трех лет.</w:t>
      </w:r>
    </w:p>
    <w:p w:rsidR="00DD7113" w:rsidRPr="00647A77" w:rsidRDefault="00D45475"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9.7</w:t>
      </w:r>
      <w:r w:rsidR="00DD7113" w:rsidRPr="00647A77">
        <w:rPr>
          <w:rFonts w:ascii="Times New Roman" w:eastAsia="Times New Roman" w:hAnsi="Times New Roman"/>
          <w:sz w:val="24"/>
          <w:szCs w:val="24"/>
          <w:lang w:eastAsia="ru-RU"/>
        </w:rPr>
        <w:t xml:space="preserve">. Ходатайствовать о присвоении почетных званий, представлении к наградам работников образовательной организации – членов </w:t>
      </w:r>
      <w:r>
        <w:rPr>
          <w:rFonts w:ascii="Times New Roman" w:eastAsia="Times New Roman" w:hAnsi="Times New Roman"/>
          <w:sz w:val="24"/>
          <w:szCs w:val="24"/>
          <w:lang w:eastAsia="ru-RU"/>
        </w:rPr>
        <w:t>трудового коллектива</w:t>
      </w:r>
      <w:r w:rsidR="00DD7113" w:rsidRPr="00647A77">
        <w:rPr>
          <w:rFonts w:ascii="Times New Roman" w:eastAsia="Times New Roman" w:hAnsi="Times New Roman"/>
          <w:sz w:val="24"/>
          <w:szCs w:val="24"/>
          <w:lang w:eastAsia="ru-RU"/>
        </w:rPr>
        <w:t>.</w:t>
      </w:r>
    </w:p>
    <w:p w:rsidR="00DD7113" w:rsidRPr="00647A77" w:rsidRDefault="00D45475"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9.8</w:t>
      </w:r>
      <w:r w:rsidR="00DD7113" w:rsidRPr="00647A77">
        <w:rPr>
          <w:rFonts w:ascii="Times New Roman" w:eastAsia="Times New Roman" w:hAnsi="Times New Roman"/>
          <w:sz w:val="24"/>
          <w:szCs w:val="24"/>
          <w:lang w:eastAsia="ru-RU"/>
        </w:rPr>
        <w:t xml:space="preserve">. Поощрять членов </w:t>
      </w:r>
      <w:r w:rsidR="00781EEE">
        <w:rPr>
          <w:rFonts w:ascii="Times New Roman" w:eastAsia="Times New Roman" w:hAnsi="Times New Roman"/>
          <w:sz w:val="24"/>
          <w:szCs w:val="24"/>
          <w:lang w:eastAsia="ru-RU"/>
        </w:rPr>
        <w:t>СТК</w:t>
      </w:r>
      <w:r w:rsidR="00DD7113" w:rsidRPr="00647A77">
        <w:rPr>
          <w:rFonts w:ascii="Times New Roman" w:eastAsia="Times New Roman" w:hAnsi="Times New Roman"/>
          <w:sz w:val="24"/>
          <w:szCs w:val="24"/>
          <w:lang w:eastAsia="ru-RU"/>
        </w:rPr>
        <w:t xml:space="preserve"> за активную </w:t>
      </w:r>
      <w:r>
        <w:rPr>
          <w:rFonts w:ascii="Times New Roman" w:eastAsia="Times New Roman" w:hAnsi="Times New Roman"/>
          <w:sz w:val="24"/>
          <w:szCs w:val="24"/>
          <w:lang w:eastAsia="ru-RU"/>
        </w:rPr>
        <w:t xml:space="preserve">общественную </w:t>
      </w:r>
      <w:r w:rsidR="00DD7113" w:rsidRPr="00647A77">
        <w:rPr>
          <w:rFonts w:ascii="Times New Roman" w:eastAsia="Times New Roman" w:hAnsi="Times New Roman"/>
          <w:sz w:val="24"/>
          <w:szCs w:val="24"/>
          <w:lang w:eastAsia="ru-RU"/>
        </w:rPr>
        <w:t xml:space="preserve"> работу следующими наградами: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-объявление благодарность,</w:t>
      </w:r>
    </w:p>
    <w:p w:rsidR="00E12BDA" w:rsidRDefault="00D45475" w:rsidP="00647A77">
      <w:pPr>
        <w:spacing w:after="0" w:line="240" w:lineRule="auto"/>
        <w:rPr>
          <w:rFonts w:ascii="Times New Roman" w:eastAsia="Times New Roman" w:hAnsi="Times New Roman"/>
          <w:b/>
          <w:sz w:val="26"/>
          <w:szCs w:val="26"/>
          <w:lang w:eastAsia="ru-RU"/>
        </w:rPr>
      </w:pPr>
      <w:r>
        <w:rPr>
          <w:rFonts w:ascii="Times New Roman" w:eastAsia="Times New Roman" w:hAnsi="Times New Roman"/>
          <w:sz w:val="24"/>
          <w:szCs w:val="24"/>
          <w:lang w:eastAsia="ru-RU"/>
        </w:rPr>
        <w:t xml:space="preserve"> </w:t>
      </w:r>
    </w:p>
    <w:p w:rsidR="00E12BDA" w:rsidRDefault="00DD7113" w:rsidP="00E12BDA">
      <w:pPr>
        <w:spacing w:after="0" w:line="240" w:lineRule="auto"/>
        <w:jc w:val="center"/>
        <w:rPr>
          <w:rFonts w:ascii="Times New Roman" w:eastAsia="Times New Roman" w:hAnsi="Times New Roman"/>
          <w:b/>
          <w:sz w:val="26"/>
          <w:szCs w:val="26"/>
          <w:lang w:eastAsia="ru-RU"/>
        </w:rPr>
      </w:pPr>
      <w:r w:rsidRPr="006313F9">
        <w:rPr>
          <w:rFonts w:ascii="Times New Roman" w:eastAsia="Times New Roman" w:hAnsi="Times New Roman"/>
          <w:b/>
          <w:sz w:val="26"/>
          <w:szCs w:val="26"/>
          <w:lang w:eastAsia="ru-RU"/>
        </w:rPr>
        <w:t xml:space="preserve">IX. </w:t>
      </w:r>
      <w:proofErr w:type="gramStart"/>
      <w:r w:rsidR="00E12BDA">
        <w:rPr>
          <w:rFonts w:ascii="Times New Roman" w:eastAsia="Times New Roman" w:hAnsi="Times New Roman"/>
          <w:b/>
          <w:sz w:val="26"/>
          <w:szCs w:val="26"/>
          <w:lang w:eastAsia="ru-RU"/>
        </w:rPr>
        <w:t>Контроль за</w:t>
      </w:r>
      <w:proofErr w:type="gramEnd"/>
      <w:r w:rsidR="00E12BDA">
        <w:rPr>
          <w:rFonts w:ascii="Times New Roman" w:eastAsia="Times New Roman" w:hAnsi="Times New Roman"/>
          <w:b/>
          <w:sz w:val="26"/>
          <w:szCs w:val="26"/>
          <w:lang w:eastAsia="ru-RU"/>
        </w:rPr>
        <w:t xml:space="preserve"> выполнением коллективного договора</w:t>
      </w:r>
      <w:r w:rsidRPr="006313F9">
        <w:rPr>
          <w:rFonts w:ascii="Times New Roman" w:eastAsia="Times New Roman" w:hAnsi="Times New Roman"/>
          <w:b/>
          <w:sz w:val="26"/>
          <w:szCs w:val="26"/>
          <w:lang w:eastAsia="ru-RU"/>
        </w:rPr>
        <w:t>.</w:t>
      </w:r>
    </w:p>
    <w:p w:rsidR="00DD7113" w:rsidRDefault="00E12BDA" w:rsidP="00E12BDA">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Ответственность сторон коллективного договора. </w:t>
      </w:r>
    </w:p>
    <w:p w:rsidR="00E12BDA" w:rsidRPr="006313F9" w:rsidRDefault="00E12BDA" w:rsidP="00E12BDA">
      <w:pPr>
        <w:spacing w:after="0" w:line="240" w:lineRule="auto"/>
        <w:jc w:val="center"/>
        <w:rPr>
          <w:rFonts w:ascii="Times New Roman" w:eastAsia="Times New Roman" w:hAnsi="Times New Roman"/>
          <w:b/>
          <w:sz w:val="26"/>
          <w:szCs w:val="26"/>
          <w:lang w:eastAsia="ru-RU"/>
        </w:rPr>
      </w:pP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10.1. </w:t>
      </w:r>
      <w:proofErr w:type="gramStart"/>
      <w:r w:rsidRPr="00647A77">
        <w:rPr>
          <w:rFonts w:ascii="Times New Roman" w:eastAsia="Times New Roman" w:hAnsi="Times New Roman"/>
          <w:sz w:val="24"/>
          <w:szCs w:val="24"/>
          <w:lang w:eastAsia="ru-RU"/>
        </w:rPr>
        <w:t>Контроль за</w:t>
      </w:r>
      <w:proofErr w:type="gramEnd"/>
      <w:r w:rsidRPr="00647A77">
        <w:rPr>
          <w:rFonts w:ascii="Times New Roman" w:eastAsia="Times New Roman" w:hAnsi="Times New Roman"/>
          <w:sz w:val="24"/>
          <w:szCs w:val="24"/>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10.5. Работодатель в течение 7 календарных дней со дня подписания коллективного договора</w:t>
      </w:r>
      <w:r w:rsidR="00D45475">
        <w:rPr>
          <w:rFonts w:ascii="Times New Roman" w:eastAsia="Times New Roman" w:hAnsi="Times New Roman"/>
          <w:sz w:val="24"/>
          <w:szCs w:val="24"/>
          <w:lang w:eastAsia="ru-RU"/>
        </w:rPr>
        <w:t>.</w:t>
      </w:r>
      <w:r w:rsidRPr="00647A77">
        <w:rPr>
          <w:rFonts w:ascii="Times New Roman" w:eastAsia="Times New Roman" w:hAnsi="Times New Roman"/>
          <w:sz w:val="24"/>
          <w:szCs w:val="24"/>
          <w:lang w:eastAsia="ru-RU"/>
        </w:rPr>
        <w:t xml:space="preserve"> </w:t>
      </w:r>
      <w:r w:rsidR="00D45475">
        <w:rPr>
          <w:rFonts w:ascii="Times New Roman" w:eastAsia="Times New Roman" w:hAnsi="Times New Roman"/>
          <w:sz w:val="24"/>
          <w:szCs w:val="24"/>
          <w:lang w:eastAsia="ru-RU"/>
        </w:rPr>
        <w:t xml:space="preserve"> </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10.6. Стороны разъясняют условия коллективного договора работникам образовательной организации.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p>
    <w:p w:rsidR="00A64F95" w:rsidRPr="00A64F95" w:rsidRDefault="00A64F95" w:rsidP="00DD7113">
      <w:pPr>
        <w:spacing w:after="0"/>
        <w:ind w:firstLine="709"/>
        <w:jc w:val="center"/>
        <w:rPr>
          <w:rFonts w:ascii="Times New Roman" w:eastAsia="Times New Roman" w:hAnsi="Times New Roman"/>
          <w:sz w:val="26"/>
          <w:szCs w:val="26"/>
          <w:lang w:eastAsia="ru-RU"/>
        </w:rPr>
      </w:pPr>
    </w:p>
    <w:p w:rsidR="00A64F95" w:rsidRDefault="00A64F95" w:rsidP="00C4140B">
      <w:pPr>
        <w:spacing w:after="0" w:line="240" w:lineRule="auto"/>
        <w:jc w:val="both"/>
        <w:rPr>
          <w:rFonts w:ascii="Times New Roman" w:eastAsia="Times New Roman" w:hAnsi="Times New Roman" w:cs="Times New Roman"/>
          <w:sz w:val="28"/>
          <w:szCs w:val="28"/>
          <w:lang w:eastAsia="ru-RU"/>
        </w:rPr>
      </w:pPr>
    </w:p>
    <w:p w:rsidR="00A64F95" w:rsidRDefault="00A64F95" w:rsidP="00C4140B">
      <w:pPr>
        <w:spacing w:after="0" w:line="240" w:lineRule="auto"/>
        <w:jc w:val="both"/>
        <w:rPr>
          <w:rFonts w:ascii="Times New Roman" w:eastAsia="Times New Roman" w:hAnsi="Times New Roman" w:cs="Times New Roman"/>
          <w:sz w:val="28"/>
          <w:szCs w:val="28"/>
          <w:lang w:eastAsia="ru-RU"/>
        </w:rPr>
      </w:pPr>
    </w:p>
    <w:p w:rsidR="00A64F95" w:rsidRDefault="00A64F95" w:rsidP="00C4140B">
      <w:pPr>
        <w:spacing w:after="0" w:line="240" w:lineRule="auto"/>
        <w:jc w:val="both"/>
        <w:rPr>
          <w:rFonts w:ascii="Times New Roman" w:eastAsia="Times New Roman" w:hAnsi="Times New Roman" w:cs="Times New Roman"/>
          <w:sz w:val="28"/>
          <w:szCs w:val="28"/>
          <w:lang w:eastAsia="ru-RU"/>
        </w:rPr>
      </w:pPr>
    </w:p>
    <w:p w:rsidR="00A64F95" w:rsidRDefault="00A64F95" w:rsidP="00C4140B">
      <w:pPr>
        <w:spacing w:after="0" w:line="240" w:lineRule="auto"/>
        <w:jc w:val="both"/>
        <w:rPr>
          <w:rFonts w:ascii="Times New Roman" w:eastAsia="Times New Roman" w:hAnsi="Times New Roman" w:cs="Times New Roman"/>
          <w:sz w:val="28"/>
          <w:szCs w:val="28"/>
          <w:lang w:eastAsia="ru-RU"/>
        </w:rPr>
      </w:pPr>
    </w:p>
    <w:p w:rsidR="002523F8" w:rsidRDefault="002523F8"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DD7113" w:rsidRDefault="00DD7113" w:rsidP="00B305C6">
      <w:pPr>
        <w:rPr>
          <w:rFonts w:ascii="Times New Roman" w:eastAsia="Times New Roman" w:hAnsi="Times New Roman" w:cs="Times New Roman"/>
          <w:sz w:val="28"/>
          <w:szCs w:val="28"/>
          <w:lang w:eastAsia="ru-RU"/>
        </w:rPr>
      </w:pPr>
    </w:p>
    <w:p w:rsidR="002523F8" w:rsidRDefault="002523F8" w:rsidP="00B305C6">
      <w:pPr>
        <w:rPr>
          <w:rFonts w:ascii="Times New Roman" w:hAnsi="Times New Roman"/>
          <w:b/>
          <w:sz w:val="28"/>
          <w:szCs w:val="28"/>
        </w:rPr>
      </w:pPr>
    </w:p>
    <w:p w:rsidR="000270B0" w:rsidRDefault="000270B0" w:rsidP="00B305C6">
      <w:pPr>
        <w:rPr>
          <w:rFonts w:ascii="Times New Roman" w:hAnsi="Times New Roman"/>
          <w:b/>
          <w:sz w:val="28"/>
          <w:szCs w:val="28"/>
        </w:rPr>
      </w:pPr>
    </w:p>
    <w:p w:rsidR="000270B0" w:rsidRDefault="000270B0"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647A77" w:rsidRDefault="00647A77"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7C03CC" w:rsidRDefault="007C03CC" w:rsidP="00B305C6">
      <w:pPr>
        <w:rPr>
          <w:rFonts w:ascii="Times New Roman" w:hAnsi="Times New Roman"/>
          <w:b/>
          <w:sz w:val="28"/>
          <w:szCs w:val="28"/>
        </w:rPr>
      </w:pPr>
    </w:p>
    <w:p w:rsidR="00987BC5" w:rsidRDefault="00987BC5" w:rsidP="00B305C6">
      <w:pPr>
        <w:rPr>
          <w:rFonts w:ascii="Times New Roman" w:hAnsi="Times New Roman"/>
          <w:b/>
          <w:sz w:val="28"/>
          <w:szCs w:val="28"/>
        </w:rPr>
      </w:pPr>
    </w:p>
    <w:p w:rsidR="00987BC5" w:rsidRDefault="00987BC5" w:rsidP="00B305C6">
      <w:pPr>
        <w:rPr>
          <w:rFonts w:ascii="Times New Roman" w:hAnsi="Times New Roman"/>
          <w:b/>
          <w:sz w:val="28"/>
          <w:szCs w:val="28"/>
        </w:rPr>
      </w:pPr>
    </w:p>
    <w:p w:rsidR="00756047" w:rsidRDefault="00E05D5B" w:rsidP="00C4140B">
      <w:pPr>
        <w:spacing w:after="0"/>
        <w:jc w:val="both"/>
        <w:rPr>
          <w:rFonts w:ascii="Times New Roman" w:hAnsi="Times New Roman" w:cs="Times New Roman"/>
          <w:sz w:val="28"/>
          <w:szCs w:val="28"/>
        </w:rPr>
      </w:pPr>
      <w:r>
        <w:rPr>
          <w:rFonts w:ascii="Times New Roman" w:eastAsia="Times New Roman" w:hAnsi="Times New Roman" w:cs="Times New Roman"/>
          <w:sz w:val="24"/>
          <w:szCs w:val="24"/>
        </w:rPr>
        <w:t xml:space="preserve"> </w:t>
      </w:r>
    </w:p>
    <w:p w:rsidR="00756047" w:rsidRPr="00C4140B" w:rsidRDefault="00756047" w:rsidP="00C4140B">
      <w:pPr>
        <w:spacing w:after="0"/>
        <w:jc w:val="both"/>
        <w:rPr>
          <w:rFonts w:ascii="Times New Roman" w:hAnsi="Times New Roman" w:cs="Times New Roman"/>
          <w:sz w:val="28"/>
          <w:szCs w:val="28"/>
        </w:rPr>
      </w:pPr>
    </w:p>
    <w:sectPr w:rsidR="00756047" w:rsidRPr="00C4140B" w:rsidSect="00987BC5">
      <w:footerReference w:type="default" r:id="rId10"/>
      <w:pgSz w:w="11906" w:h="16838"/>
      <w:pgMar w:top="426"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C1" w:rsidRDefault="008554C1" w:rsidP="00014AD2">
      <w:pPr>
        <w:spacing w:after="0" w:line="240" w:lineRule="auto"/>
      </w:pPr>
      <w:r>
        <w:separator/>
      </w:r>
    </w:p>
  </w:endnote>
  <w:endnote w:type="continuationSeparator" w:id="0">
    <w:p w:rsidR="008554C1" w:rsidRDefault="008554C1" w:rsidP="0001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869127"/>
      <w:docPartObj>
        <w:docPartGallery w:val="Page Numbers (Bottom of Page)"/>
        <w:docPartUnique/>
      </w:docPartObj>
    </w:sdtPr>
    <w:sdtEndPr>
      <w:rPr>
        <w:rFonts w:ascii="Times New Roman" w:hAnsi="Times New Roman" w:cs="Times New Roman"/>
      </w:rPr>
    </w:sdtEndPr>
    <w:sdtContent>
      <w:p w:rsidR="007C03CC" w:rsidRPr="00014AD2" w:rsidRDefault="007C03CC">
        <w:pPr>
          <w:pStyle w:val="ab"/>
          <w:jc w:val="center"/>
          <w:rPr>
            <w:rFonts w:ascii="Times New Roman" w:hAnsi="Times New Roman" w:cs="Times New Roman"/>
          </w:rPr>
        </w:pPr>
        <w:r w:rsidRPr="00014AD2">
          <w:rPr>
            <w:rFonts w:ascii="Times New Roman" w:hAnsi="Times New Roman" w:cs="Times New Roman"/>
          </w:rPr>
          <w:fldChar w:fldCharType="begin"/>
        </w:r>
        <w:r w:rsidRPr="00014AD2">
          <w:rPr>
            <w:rFonts w:ascii="Times New Roman" w:hAnsi="Times New Roman" w:cs="Times New Roman"/>
          </w:rPr>
          <w:instrText>PAGE   \* MERGEFORMAT</w:instrText>
        </w:r>
        <w:r w:rsidRPr="00014AD2">
          <w:rPr>
            <w:rFonts w:ascii="Times New Roman" w:hAnsi="Times New Roman" w:cs="Times New Roman"/>
          </w:rPr>
          <w:fldChar w:fldCharType="separate"/>
        </w:r>
        <w:r w:rsidR="00A750DA">
          <w:rPr>
            <w:rFonts w:ascii="Times New Roman" w:hAnsi="Times New Roman" w:cs="Times New Roman"/>
            <w:noProof/>
          </w:rPr>
          <w:t>2</w:t>
        </w:r>
        <w:r w:rsidRPr="00014AD2">
          <w:rPr>
            <w:rFonts w:ascii="Times New Roman" w:hAnsi="Times New Roman" w:cs="Times New Roman"/>
          </w:rPr>
          <w:fldChar w:fldCharType="end"/>
        </w:r>
      </w:p>
    </w:sdtContent>
  </w:sdt>
  <w:p w:rsidR="007C03CC" w:rsidRDefault="007C03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C1" w:rsidRDefault="008554C1" w:rsidP="00014AD2">
      <w:pPr>
        <w:spacing w:after="0" w:line="240" w:lineRule="auto"/>
      </w:pPr>
      <w:r>
        <w:separator/>
      </w:r>
    </w:p>
  </w:footnote>
  <w:footnote w:type="continuationSeparator" w:id="0">
    <w:p w:rsidR="008554C1" w:rsidRDefault="008554C1" w:rsidP="00014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7"/>
        <w:u w:val="none"/>
      </w:rPr>
    </w:lvl>
  </w:abstractNum>
  <w:abstractNum w:abstractNumId="1">
    <w:nsid w:val="00001E1F"/>
    <w:multiLevelType w:val="hybridMultilevel"/>
    <w:tmpl w:val="A58CA026"/>
    <w:lvl w:ilvl="0" w:tplc="402683AC">
      <w:start w:val="1"/>
      <w:numFmt w:val="bullet"/>
      <w:lvlText w:val="в"/>
      <w:lvlJc w:val="left"/>
    </w:lvl>
    <w:lvl w:ilvl="1" w:tplc="FBC68C02">
      <w:numFmt w:val="decimal"/>
      <w:lvlText w:val=""/>
      <w:lvlJc w:val="left"/>
    </w:lvl>
    <w:lvl w:ilvl="2" w:tplc="A9767D28">
      <w:numFmt w:val="decimal"/>
      <w:lvlText w:val=""/>
      <w:lvlJc w:val="left"/>
    </w:lvl>
    <w:lvl w:ilvl="3" w:tplc="C624DDF6">
      <w:numFmt w:val="decimal"/>
      <w:lvlText w:val=""/>
      <w:lvlJc w:val="left"/>
    </w:lvl>
    <w:lvl w:ilvl="4" w:tplc="DC9257E8">
      <w:numFmt w:val="decimal"/>
      <w:lvlText w:val=""/>
      <w:lvlJc w:val="left"/>
    </w:lvl>
    <w:lvl w:ilvl="5" w:tplc="C06C7964">
      <w:numFmt w:val="decimal"/>
      <w:lvlText w:val=""/>
      <w:lvlJc w:val="left"/>
    </w:lvl>
    <w:lvl w:ilvl="6" w:tplc="848A3132">
      <w:numFmt w:val="decimal"/>
      <w:lvlText w:val=""/>
      <w:lvlJc w:val="left"/>
    </w:lvl>
    <w:lvl w:ilvl="7" w:tplc="CA189F5A">
      <w:numFmt w:val="decimal"/>
      <w:lvlText w:val=""/>
      <w:lvlJc w:val="left"/>
    </w:lvl>
    <w:lvl w:ilvl="8" w:tplc="BAB065E6">
      <w:numFmt w:val="decimal"/>
      <w:lvlText w:val=""/>
      <w:lvlJc w:val="left"/>
    </w:lvl>
  </w:abstractNum>
  <w:abstractNum w:abstractNumId="2">
    <w:nsid w:val="00004509"/>
    <w:multiLevelType w:val="hybridMultilevel"/>
    <w:tmpl w:val="24E49676"/>
    <w:lvl w:ilvl="0" w:tplc="DC9CD1C0">
      <w:start w:val="1"/>
      <w:numFmt w:val="bullet"/>
      <w:lvlText w:val="В"/>
      <w:lvlJc w:val="left"/>
    </w:lvl>
    <w:lvl w:ilvl="1" w:tplc="4F946A82">
      <w:numFmt w:val="decimal"/>
      <w:lvlText w:val=""/>
      <w:lvlJc w:val="left"/>
    </w:lvl>
    <w:lvl w:ilvl="2" w:tplc="62CEE1DE">
      <w:numFmt w:val="decimal"/>
      <w:lvlText w:val=""/>
      <w:lvlJc w:val="left"/>
    </w:lvl>
    <w:lvl w:ilvl="3" w:tplc="9ED259E0">
      <w:numFmt w:val="decimal"/>
      <w:lvlText w:val=""/>
      <w:lvlJc w:val="left"/>
    </w:lvl>
    <w:lvl w:ilvl="4" w:tplc="425C33B2">
      <w:numFmt w:val="decimal"/>
      <w:lvlText w:val=""/>
      <w:lvlJc w:val="left"/>
    </w:lvl>
    <w:lvl w:ilvl="5" w:tplc="961AC7E8">
      <w:numFmt w:val="decimal"/>
      <w:lvlText w:val=""/>
      <w:lvlJc w:val="left"/>
    </w:lvl>
    <w:lvl w:ilvl="6" w:tplc="8C123524">
      <w:numFmt w:val="decimal"/>
      <w:lvlText w:val=""/>
      <w:lvlJc w:val="left"/>
    </w:lvl>
    <w:lvl w:ilvl="7" w:tplc="FAF8BF2A">
      <w:numFmt w:val="decimal"/>
      <w:lvlText w:val=""/>
      <w:lvlJc w:val="left"/>
    </w:lvl>
    <w:lvl w:ilvl="8" w:tplc="3E0CC0EC">
      <w:numFmt w:val="decimal"/>
      <w:lvlText w:val=""/>
      <w:lvlJc w:val="left"/>
    </w:lvl>
  </w:abstractNum>
  <w:abstractNum w:abstractNumId="3">
    <w:nsid w:val="00004E45"/>
    <w:multiLevelType w:val="hybridMultilevel"/>
    <w:tmpl w:val="15EED062"/>
    <w:lvl w:ilvl="0" w:tplc="D9F0522A">
      <w:start w:val="1"/>
      <w:numFmt w:val="bullet"/>
      <w:lvlText w:val="В"/>
      <w:lvlJc w:val="left"/>
    </w:lvl>
    <w:lvl w:ilvl="1" w:tplc="A532F336">
      <w:numFmt w:val="decimal"/>
      <w:lvlText w:val=""/>
      <w:lvlJc w:val="left"/>
    </w:lvl>
    <w:lvl w:ilvl="2" w:tplc="EC1C989E">
      <w:numFmt w:val="decimal"/>
      <w:lvlText w:val=""/>
      <w:lvlJc w:val="left"/>
    </w:lvl>
    <w:lvl w:ilvl="3" w:tplc="7C56582A">
      <w:numFmt w:val="decimal"/>
      <w:lvlText w:val=""/>
      <w:lvlJc w:val="left"/>
    </w:lvl>
    <w:lvl w:ilvl="4" w:tplc="C6A8A94E">
      <w:numFmt w:val="decimal"/>
      <w:lvlText w:val=""/>
      <w:lvlJc w:val="left"/>
    </w:lvl>
    <w:lvl w:ilvl="5" w:tplc="C89C7F20">
      <w:numFmt w:val="decimal"/>
      <w:lvlText w:val=""/>
      <w:lvlJc w:val="left"/>
    </w:lvl>
    <w:lvl w:ilvl="6" w:tplc="72D60E76">
      <w:numFmt w:val="decimal"/>
      <w:lvlText w:val=""/>
      <w:lvlJc w:val="left"/>
    </w:lvl>
    <w:lvl w:ilvl="7" w:tplc="237EDA84">
      <w:numFmt w:val="decimal"/>
      <w:lvlText w:val=""/>
      <w:lvlJc w:val="left"/>
    </w:lvl>
    <w:lvl w:ilvl="8" w:tplc="72467E96">
      <w:numFmt w:val="decimal"/>
      <w:lvlText w:val=""/>
      <w:lvlJc w:val="left"/>
    </w:lvl>
  </w:abstractNum>
  <w:abstractNum w:abstractNumId="4">
    <w:nsid w:val="0B347396"/>
    <w:multiLevelType w:val="hybridMultilevel"/>
    <w:tmpl w:val="0CD6AA4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C0910"/>
    <w:multiLevelType w:val="hybridMultilevel"/>
    <w:tmpl w:val="BD7CB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4A1E8D"/>
    <w:multiLevelType w:val="hybridMultilevel"/>
    <w:tmpl w:val="7B2E321C"/>
    <w:lvl w:ilvl="0" w:tplc="0419000D">
      <w:start w:val="1"/>
      <w:numFmt w:val="bullet"/>
      <w:lvlText w:val=""/>
      <w:lvlJc w:val="left"/>
      <w:rPr>
        <w:rFonts w:ascii="Wingdings" w:hAnsi="Wingdings" w:hint="default"/>
      </w:rPr>
    </w:lvl>
    <w:lvl w:ilvl="1" w:tplc="53928438">
      <w:numFmt w:val="decimal"/>
      <w:lvlText w:val=""/>
      <w:lvlJc w:val="left"/>
    </w:lvl>
    <w:lvl w:ilvl="2" w:tplc="FB6E52D8">
      <w:numFmt w:val="decimal"/>
      <w:lvlText w:val=""/>
      <w:lvlJc w:val="left"/>
    </w:lvl>
    <w:lvl w:ilvl="3" w:tplc="88444420">
      <w:numFmt w:val="decimal"/>
      <w:lvlText w:val=""/>
      <w:lvlJc w:val="left"/>
    </w:lvl>
    <w:lvl w:ilvl="4" w:tplc="0916079C">
      <w:numFmt w:val="decimal"/>
      <w:lvlText w:val=""/>
      <w:lvlJc w:val="left"/>
    </w:lvl>
    <w:lvl w:ilvl="5" w:tplc="3822F084">
      <w:numFmt w:val="decimal"/>
      <w:lvlText w:val=""/>
      <w:lvlJc w:val="left"/>
    </w:lvl>
    <w:lvl w:ilvl="6" w:tplc="9950F936">
      <w:numFmt w:val="decimal"/>
      <w:lvlText w:val=""/>
      <w:lvlJc w:val="left"/>
    </w:lvl>
    <w:lvl w:ilvl="7" w:tplc="27FC7424">
      <w:numFmt w:val="decimal"/>
      <w:lvlText w:val=""/>
      <w:lvlJc w:val="left"/>
    </w:lvl>
    <w:lvl w:ilvl="8" w:tplc="ED1E46FC">
      <w:numFmt w:val="decimal"/>
      <w:lvlText w:val=""/>
      <w:lvlJc w:val="left"/>
    </w:lvl>
  </w:abstractNum>
  <w:abstractNum w:abstractNumId="7">
    <w:nsid w:val="17EE465F"/>
    <w:multiLevelType w:val="hybridMultilevel"/>
    <w:tmpl w:val="D00A996C"/>
    <w:lvl w:ilvl="0" w:tplc="0419000D">
      <w:start w:val="1"/>
      <w:numFmt w:val="bullet"/>
      <w:lvlText w:val=""/>
      <w:lvlJc w:val="left"/>
      <w:rPr>
        <w:rFonts w:ascii="Wingdings" w:hAnsi="Wingdings" w:hint="default"/>
      </w:rPr>
    </w:lvl>
    <w:lvl w:ilvl="1" w:tplc="03182E76">
      <w:numFmt w:val="decimal"/>
      <w:lvlText w:val=""/>
      <w:lvlJc w:val="left"/>
    </w:lvl>
    <w:lvl w:ilvl="2" w:tplc="F1A27BC8">
      <w:numFmt w:val="decimal"/>
      <w:lvlText w:val=""/>
      <w:lvlJc w:val="left"/>
    </w:lvl>
    <w:lvl w:ilvl="3" w:tplc="215AD850">
      <w:numFmt w:val="decimal"/>
      <w:lvlText w:val=""/>
      <w:lvlJc w:val="left"/>
    </w:lvl>
    <w:lvl w:ilvl="4" w:tplc="EF6EE062">
      <w:numFmt w:val="decimal"/>
      <w:lvlText w:val=""/>
      <w:lvlJc w:val="left"/>
    </w:lvl>
    <w:lvl w:ilvl="5" w:tplc="97262C22">
      <w:numFmt w:val="decimal"/>
      <w:lvlText w:val=""/>
      <w:lvlJc w:val="left"/>
    </w:lvl>
    <w:lvl w:ilvl="6" w:tplc="96C47086">
      <w:numFmt w:val="decimal"/>
      <w:lvlText w:val=""/>
      <w:lvlJc w:val="left"/>
    </w:lvl>
    <w:lvl w:ilvl="7" w:tplc="63C4E670">
      <w:numFmt w:val="decimal"/>
      <w:lvlText w:val=""/>
      <w:lvlJc w:val="left"/>
    </w:lvl>
    <w:lvl w:ilvl="8" w:tplc="15BC4E22">
      <w:numFmt w:val="decimal"/>
      <w:lvlText w:val=""/>
      <w:lvlJc w:val="left"/>
    </w:lvl>
  </w:abstractNum>
  <w:abstractNum w:abstractNumId="8">
    <w:nsid w:val="1F246949"/>
    <w:multiLevelType w:val="hybridMultilevel"/>
    <w:tmpl w:val="B6FED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743CC5"/>
    <w:multiLevelType w:val="multilevel"/>
    <w:tmpl w:val="495803E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438D2"/>
    <w:multiLevelType w:val="hybridMultilevel"/>
    <w:tmpl w:val="3C68C7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11AF5"/>
    <w:multiLevelType w:val="hybridMultilevel"/>
    <w:tmpl w:val="31002CE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2C3E045E"/>
    <w:multiLevelType w:val="hybridMultilevel"/>
    <w:tmpl w:val="713EE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2052FC4"/>
    <w:multiLevelType w:val="hybridMultilevel"/>
    <w:tmpl w:val="42AC1966"/>
    <w:lvl w:ilvl="0" w:tplc="0419000D">
      <w:start w:val="1"/>
      <w:numFmt w:val="bullet"/>
      <w:lvlText w:val=""/>
      <w:lvlJc w:val="left"/>
      <w:rPr>
        <w:rFonts w:ascii="Wingdings" w:hAnsi="Wingdings" w:hint="default"/>
      </w:rPr>
    </w:lvl>
    <w:lvl w:ilvl="1" w:tplc="D92AA2AE">
      <w:numFmt w:val="decimal"/>
      <w:lvlText w:val=""/>
      <w:lvlJc w:val="left"/>
    </w:lvl>
    <w:lvl w:ilvl="2" w:tplc="6170A2BE">
      <w:numFmt w:val="decimal"/>
      <w:lvlText w:val=""/>
      <w:lvlJc w:val="left"/>
    </w:lvl>
    <w:lvl w:ilvl="3" w:tplc="BD725F80">
      <w:numFmt w:val="decimal"/>
      <w:lvlText w:val=""/>
      <w:lvlJc w:val="left"/>
    </w:lvl>
    <w:lvl w:ilvl="4" w:tplc="0B507790">
      <w:numFmt w:val="decimal"/>
      <w:lvlText w:val=""/>
      <w:lvlJc w:val="left"/>
    </w:lvl>
    <w:lvl w:ilvl="5" w:tplc="2DDA5236">
      <w:numFmt w:val="decimal"/>
      <w:lvlText w:val=""/>
      <w:lvlJc w:val="left"/>
    </w:lvl>
    <w:lvl w:ilvl="6" w:tplc="6A0A7A0A">
      <w:numFmt w:val="decimal"/>
      <w:lvlText w:val=""/>
      <w:lvlJc w:val="left"/>
    </w:lvl>
    <w:lvl w:ilvl="7" w:tplc="45C4E538">
      <w:numFmt w:val="decimal"/>
      <w:lvlText w:val=""/>
      <w:lvlJc w:val="left"/>
    </w:lvl>
    <w:lvl w:ilvl="8" w:tplc="1B98DF14">
      <w:numFmt w:val="decimal"/>
      <w:lvlText w:val=""/>
      <w:lvlJc w:val="left"/>
    </w:lvl>
  </w:abstractNum>
  <w:abstractNum w:abstractNumId="14">
    <w:nsid w:val="360813E0"/>
    <w:multiLevelType w:val="hybridMultilevel"/>
    <w:tmpl w:val="56C8C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1B09FF"/>
    <w:multiLevelType w:val="hybridMultilevel"/>
    <w:tmpl w:val="372E6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B67BB"/>
    <w:multiLevelType w:val="hybridMultilevel"/>
    <w:tmpl w:val="8B28F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4651A2"/>
    <w:multiLevelType w:val="multilevel"/>
    <w:tmpl w:val="0CB013FE"/>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F22D47"/>
    <w:multiLevelType w:val="hybridMultilevel"/>
    <w:tmpl w:val="6486D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2A2338"/>
    <w:multiLevelType w:val="hybridMultilevel"/>
    <w:tmpl w:val="83AC03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F7427D"/>
    <w:multiLevelType w:val="multilevel"/>
    <w:tmpl w:val="EEA6FC6E"/>
    <w:lvl w:ilvl="0">
      <w:start w:val="1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1E7483"/>
    <w:multiLevelType w:val="hybridMultilevel"/>
    <w:tmpl w:val="4D68DD08"/>
    <w:lvl w:ilvl="0" w:tplc="0419000D">
      <w:start w:val="1"/>
      <w:numFmt w:val="bullet"/>
      <w:lvlText w:val=""/>
      <w:lvlJc w:val="left"/>
      <w:rPr>
        <w:rFonts w:ascii="Wingdings" w:hAnsi="Wingdings" w:hint="default"/>
      </w:rPr>
    </w:lvl>
    <w:lvl w:ilvl="1" w:tplc="53928438">
      <w:numFmt w:val="decimal"/>
      <w:lvlText w:val=""/>
      <w:lvlJc w:val="left"/>
    </w:lvl>
    <w:lvl w:ilvl="2" w:tplc="FB6E52D8">
      <w:numFmt w:val="decimal"/>
      <w:lvlText w:val=""/>
      <w:lvlJc w:val="left"/>
    </w:lvl>
    <w:lvl w:ilvl="3" w:tplc="88444420">
      <w:numFmt w:val="decimal"/>
      <w:lvlText w:val=""/>
      <w:lvlJc w:val="left"/>
    </w:lvl>
    <w:lvl w:ilvl="4" w:tplc="0916079C">
      <w:numFmt w:val="decimal"/>
      <w:lvlText w:val=""/>
      <w:lvlJc w:val="left"/>
    </w:lvl>
    <w:lvl w:ilvl="5" w:tplc="3822F084">
      <w:numFmt w:val="decimal"/>
      <w:lvlText w:val=""/>
      <w:lvlJc w:val="left"/>
    </w:lvl>
    <w:lvl w:ilvl="6" w:tplc="9950F936">
      <w:numFmt w:val="decimal"/>
      <w:lvlText w:val=""/>
      <w:lvlJc w:val="left"/>
    </w:lvl>
    <w:lvl w:ilvl="7" w:tplc="27FC7424">
      <w:numFmt w:val="decimal"/>
      <w:lvlText w:val=""/>
      <w:lvlJc w:val="left"/>
    </w:lvl>
    <w:lvl w:ilvl="8" w:tplc="ED1E46FC">
      <w:numFmt w:val="decimal"/>
      <w:lvlText w:val=""/>
      <w:lvlJc w:val="left"/>
    </w:lvl>
  </w:abstractNum>
  <w:abstractNum w:abstractNumId="22">
    <w:nsid w:val="5E967B6B"/>
    <w:multiLevelType w:val="multilevel"/>
    <w:tmpl w:val="FF249E58"/>
    <w:lvl w:ilvl="0">
      <w:start w:val="3"/>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161917"/>
    <w:multiLevelType w:val="hybridMultilevel"/>
    <w:tmpl w:val="6D6EA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2F05EC"/>
    <w:multiLevelType w:val="hybridMultilevel"/>
    <w:tmpl w:val="99A86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BB0A7D"/>
    <w:multiLevelType w:val="hybridMultilevel"/>
    <w:tmpl w:val="0CFA3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8E2906"/>
    <w:multiLevelType w:val="hybridMultilevel"/>
    <w:tmpl w:val="F3106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6843E1"/>
    <w:multiLevelType w:val="hybridMultilevel"/>
    <w:tmpl w:val="B4709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D877A5"/>
    <w:multiLevelType w:val="hybridMultilevel"/>
    <w:tmpl w:val="96966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720158"/>
    <w:multiLevelType w:val="hybridMultilevel"/>
    <w:tmpl w:val="6DAE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A325BA"/>
    <w:multiLevelType w:val="multilevel"/>
    <w:tmpl w:val="2E7821B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1">
    <w:nsid w:val="7C70150F"/>
    <w:multiLevelType w:val="hybridMultilevel"/>
    <w:tmpl w:val="1AC44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812151"/>
    <w:multiLevelType w:val="multilevel"/>
    <w:tmpl w:val="75B2A528"/>
    <w:lvl w:ilvl="0">
      <w:start w:val="1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F140206"/>
    <w:multiLevelType w:val="hybridMultilevel"/>
    <w:tmpl w:val="AE2C56CE"/>
    <w:lvl w:ilvl="0" w:tplc="0419000D">
      <w:start w:val="1"/>
      <w:numFmt w:val="bullet"/>
      <w:lvlText w:val=""/>
      <w:lvlJc w:val="left"/>
      <w:rPr>
        <w:rFonts w:ascii="Wingdings" w:hAnsi="Wingdings" w:hint="default"/>
      </w:rPr>
    </w:lvl>
    <w:lvl w:ilvl="1" w:tplc="ED48A1E4">
      <w:numFmt w:val="decimal"/>
      <w:lvlText w:val=""/>
      <w:lvlJc w:val="left"/>
    </w:lvl>
    <w:lvl w:ilvl="2" w:tplc="23F48F78">
      <w:numFmt w:val="decimal"/>
      <w:lvlText w:val=""/>
      <w:lvlJc w:val="left"/>
    </w:lvl>
    <w:lvl w:ilvl="3" w:tplc="7A76859C">
      <w:numFmt w:val="decimal"/>
      <w:lvlText w:val=""/>
      <w:lvlJc w:val="left"/>
    </w:lvl>
    <w:lvl w:ilvl="4" w:tplc="171E60DA">
      <w:numFmt w:val="decimal"/>
      <w:lvlText w:val=""/>
      <w:lvlJc w:val="left"/>
    </w:lvl>
    <w:lvl w:ilvl="5" w:tplc="FBC8B1E2">
      <w:numFmt w:val="decimal"/>
      <w:lvlText w:val=""/>
      <w:lvlJc w:val="left"/>
    </w:lvl>
    <w:lvl w:ilvl="6" w:tplc="BAEA2228">
      <w:numFmt w:val="decimal"/>
      <w:lvlText w:val=""/>
      <w:lvlJc w:val="left"/>
    </w:lvl>
    <w:lvl w:ilvl="7" w:tplc="AAA89C20">
      <w:numFmt w:val="decimal"/>
      <w:lvlText w:val=""/>
      <w:lvlJc w:val="left"/>
    </w:lvl>
    <w:lvl w:ilvl="8" w:tplc="23EECCCE">
      <w:numFmt w:val="decimal"/>
      <w:lvlText w:val=""/>
      <w:lvlJc w:val="left"/>
    </w:lvl>
  </w:abstractNum>
  <w:num w:numId="1">
    <w:abstractNumId w:val="27"/>
  </w:num>
  <w:num w:numId="2">
    <w:abstractNumId w:val="4"/>
  </w:num>
  <w:num w:numId="3">
    <w:abstractNumId w:val="29"/>
  </w:num>
  <w:num w:numId="4">
    <w:abstractNumId w:val="2"/>
  </w:num>
  <w:num w:numId="5">
    <w:abstractNumId w:val="1"/>
  </w:num>
  <w:num w:numId="6">
    <w:abstractNumId w:val="3"/>
  </w:num>
  <w:num w:numId="7">
    <w:abstractNumId w:val="31"/>
  </w:num>
  <w:num w:numId="8">
    <w:abstractNumId w:val="13"/>
  </w:num>
  <w:num w:numId="9">
    <w:abstractNumId w:val="28"/>
  </w:num>
  <w:num w:numId="10">
    <w:abstractNumId w:val="21"/>
  </w:num>
  <w:num w:numId="11">
    <w:abstractNumId w:val="6"/>
  </w:num>
  <w:num w:numId="12">
    <w:abstractNumId w:val="10"/>
  </w:num>
  <w:num w:numId="13">
    <w:abstractNumId w:val="8"/>
  </w:num>
  <w:num w:numId="14">
    <w:abstractNumId w:val="33"/>
  </w:num>
  <w:num w:numId="15">
    <w:abstractNumId w:val="5"/>
  </w:num>
  <w:num w:numId="16">
    <w:abstractNumId w:val="7"/>
  </w:num>
  <w:num w:numId="17">
    <w:abstractNumId w:val="16"/>
  </w:num>
  <w:num w:numId="18">
    <w:abstractNumId w:val="23"/>
  </w:num>
  <w:num w:numId="19">
    <w:abstractNumId w:val="19"/>
  </w:num>
  <w:num w:numId="20">
    <w:abstractNumId w:val="14"/>
  </w:num>
  <w:num w:numId="21">
    <w:abstractNumId w:val="26"/>
  </w:num>
  <w:num w:numId="22">
    <w:abstractNumId w:val="24"/>
  </w:num>
  <w:num w:numId="23">
    <w:abstractNumId w:val="15"/>
  </w:num>
  <w:num w:numId="24">
    <w:abstractNumId w:val="18"/>
  </w:num>
  <w:num w:numId="25">
    <w:abstractNumId w:val="25"/>
  </w:num>
  <w:num w:numId="26">
    <w:abstractNumId w:val="17"/>
  </w:num>
  <w:num w:numId="27">
    <w:abstractNumId w:val="0"/>
  </w:num>
  <w:num w:numId="28">
    <w:abstractNumId w:val="22"/>
  </w:num>
  <w:num w:numId="29">
    <w:abstractNumId w:val="9"/>
  </w:num>
  <w:num w:numId="30">
    <w:abstractNumId w:val="30"/>
  </w:num>
  <w:num w:numId="31">
    <w:abstractNumId w:val="20"/>
  </w:num>
  <w:num w:numId="32">
    <w:abstractNumId w:val="32"/>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5688"/>
    <w:rsid w:val="00001776"/>
    <w:rsid w:val="00014AD2"/>
    <w:rsid w:val="000170D4"/>
    <w:rsid w:val="000270B0"/>
    <w:rsid w:val="00045EC4"/>
    <w:rsid w:val="0007273C"/>
    <w:rsid w:val="00090ECA"/>
    <w:rsid w:val="00126193"/>
    <w:rsid w:val="00146A28"/>
    <w:rsid w:val="00162BB8"/>
    <w:rsid w:val="00191547"/>
    <w:rsid w:val="001B22F7"/>
    <w:rsid w:val="001B2374"/>
    <w:rsid w:val="0021534F"/>
    <w:rsid w:val="00217A0A"/>
    <w:rsid w:val="00245070"/>
    <w:rsid w:val="002523F8"/>
    <w:rsid w:val="00280B41"/>
    <w:rsid w:val="002A68BA"/>
    <w:rsid w:val="002C54D7"/>
    <w:rsid w:val="002D3CFF"/>
    <w:rsid w:val="002E1B71"/>
    <w:rsid w:val="002E615F"/>
    <w:rsid w:val="00361387"/>
    <w:rsid w:val="00364898"/>
    <w:rsid w:val="003B676C"/>
    <w:rsid w:val="003D4D9C"/>
    <w:rsid w:val="003F06EB"/>
    <w:rsid w:val="00417589"/>
    <w:rsid w:val="00462A81"/>
    <w:rsid w:val="004671DB"/>
    <w:rsid w:val="0048619F"/>
    <w:rsid w:val="00490E40"/>
    <w:rsid w:val="00495205"/>
    <w:rsid w:val="004E1DC8"/>
    <w:rsid w:val="00514AB4"/>
    <w:rsid w:val="00522546"/>
    <w:rsid w:val="0055578A"/>
    <w:rsid w:val="005664E2"/>
    <w:rsid w:val="00577A00"/>
    <w:rsid w:val="005935C2"/>
    <w:rsid w:val="005F5970"/>
    <w:rsid w:val="006066E1"/>
    <w:rsid w:val="00636BE8"/>
    <w:rsid w:val="0064465D"/>
    <w:rsid w:val="00647A77"/>
    <w:rsid w:val="0065332F"/>
    <w:rsid w:val="00670674"/>
    <w:rsid w:val="00693BA9"/>
    <w:rsid w:val="006B703F"/>
    <w:rsid w:val="006E0A4B"/>
    <w:rsid w:val="006F77BC"/>
    <w:rsid w:val="00736F0E"/>
    <w:rsid w:val="00741B49"/>
    <w:rsid w:val="00743494"/>
    <w:rsid w:val="007526A1"/>
    <w:rsid w:val="00756047"/>
    <w:rsid w:val="007601D5"/>
    <w:rsid w:val="00766E32"/>
    <w:rsid w:val="00770C57"/>
    <w:rsid w:val="00781E41"/>
    <w:rsid w:val="00781EEE"/>
    <w:rsid w:val="007C03CC"/>
    <w:rsid w:val="007F4BA9"/>
    <w:rsid w:val="008400C6"/>
    <w:rsid w:val="00842F56"/>
    <w:rsid w:val="00847205"/>
    <w:rsid w:val="008554C1"/>
    <w:rsid w:val="0086680F"/>
    <w:rsid w:val="00875688"/>
    <w:rsid w:val="008D1A59"/>
    <w:rsid w:val="00933865"/>
    <w:rsid w:val="00941E51"/>
    <w:rsid w:val="00945554"/>
    <w:rsid w:val="009527E5"/>
    <w:rsid w:val="0095553C"/>
    <w:rsid w:val="009871E6"/>
    <w:rsid w:val="00987BC5"/>
    <w:rsid w:val="00987D79"/>
    <w:rsid w:val="009D351E"/>
    <w:rsid w:val="009D7DD4"/>
    <w:rsid w:val="009E0F54"/>
    <w:rsid w:val="00A040AC"/>
    <w:rsid w:val="00A06D4A"/>
    <w:rsid w:val="00A2332E"/>
    <w:rsid w:val="00A5223E"/>
    <w:rsid w:val="00A64F95"/>
    <w:rsid w:val="00A750DA"/>
    <w:rsid w:val="00A9585C"/>
    <w:rsid w:val="00AD531B"/>
    <w:rsid w:val="00B305C6"/>
    <w:rsid w:val="00B66F1C"/>
    <w:rsid w:val="00B7470C"/>
    <w:rsid w:val="00B86577"/>
    <w:rsid w:val="00B91F65"/>
    <w:rsid w:val="00B96F00"/>
    <w:rsid w:val="00BB5DED"/>
    <w:rsid w:val="00BD6B4D"/>
    <w:rsid w:val="00BF091C"/>
    <w:rsid w:val="00BF0DF5"/>
    <w:rsid w:val="00C25560"/>
    <w:rsid w:val="00C4140B"/>
    <w:rsid w:val="00C659C3"/>
    <w:rsid w:val="00CA7271"/>
    <w:rsid w:val="00CF794E"/>
    <w:rsid w:val="00D40FD8"/>
    <w:rsid w:val="00D45475"/>
    <w:rsid w:val="00D86EB8"/>
    <w:rsid w:val="00D979BA"/>
    <w:rsid w:val="00DB408D"/>
    <w:rsid w:val="00DD7113"/>
    <w:rsid w:val="00DF1F73"/>
    <w:rsid w:val="00E05D5B"/>
    <w:rsid w:val="00E12BDA"/>
    <w:rsid w:val="00E13D7D"/>
    <w:rsid w:val="00E21A2B"/>
    <w:rsid w:val="00E31FEF"/>
    <w:rsid w:val="00E54897"/>
    <w:rsid w:val="00F05CE3"/>
    <w:rsid w:val="00F128A6"/>
    <w:rsid w:val="00F94CD6"/>
    <w:rsid w:val="00FA6512"/>
    <w:rsid w:val="00FF0E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1E"/>
  </w:style>
  <w:style w:type="paragraph" w:styleId="1">
    <w:name w:val="heading 1"/>
    <w:basedOn w:val="a"/>
    <w:link w:val="10"/>
    <w:uiPriority w:val="9"/>
    <w:qFormat/>
    <w:rsid w:val="00875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6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7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1E6"/>
    <w:pPr>
      <w:ind w:left="720"/>
      <w:contextualSpacing/>
    </w:pPr>
  </w:style>
  <w:style w:type="paragraph" w:styleId="a5">
    <w:name w:val="TOC Heading"/>
    <w:basedOn w:val="1"/>
    <w:next w:val="a"/>
    <w:uiPriority w:val="39"/>
    <w:semiHidden/>
    <w:unhideWhenUsed/>
    <w:qFormat/>
    <w:rsid w:val="000270B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0270B0"/>
    <w:pPr>
      <w:spacing w:after="100"/>
    </w:pPr>
    <w:rPr>
      <w:rFonts w:eastAsiaTheme="minorEastAsia"/>
      <w:lang w:eastAsia="ru-RU"/>
    </w:rPr>
  </w:style>
  <w:style w:type="character" w:styleId="a6">
    <w:name w:val="Hyperlink"/>
    <w:basedOn w:val="a0"/>
    <w:uiPriority w:val="99"/>
    <w:unhideWhenUsed/>
    <w:rsid w:val="000270B0"/>
    <w:rPr>
      <w:color w:val="0000FF" w:themeColor="hyperlink"/>
      <w:u w:val="single"/>
    </w:rPr>
  </w:style>
  <w:style w:type="paragraph" w:styleId="a7">
    <w:name w:val="Balloon Text"/>
    <w:basedOn w:val="a"/>
    <w:link w:val="a8"/>
    <w:uiPriority w:val="99"/>
    <w:semiHidden/>
    <w:unhideWhenUsed/>
    <w:rsid w:val="00045E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EC4"/>
    <w:rPr>
      <w:rFonts w:ascii="Tahoma" w:hAnsi="Tahoma" w:cs="Tahoma"/>
      <w:sz w:val="16"/>
      <w:szCs w:val="16"/>
    </w:rPr>
  </w:style>
  <w:style w:type="paragraph" w:styleId="a9">
    <w:name w:val="header"/>
    <w:basedOn w:val="a"/>
    <w:link w:val="aa"/>
    <w:uiPriority w:val="99"/>
    <w:unhideWhenUsed/>
    <w:rsid w:val="00014A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4AD2"/>
  </w:style>
  <w:style w:type="paragraph" w:styleId="ab">
    <w:name w:val="footer"/>
    <w:basedOn w:val="a"/>
    <w:link w:val="ac"/>
    <w:uiPriority w:val="99"/>
    <w:unhideWhenUsed/>
    <w:rsid w:val="00014A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4AD2"/>
  </w:style>
  <w:style w:type="paragraph" w:styleId="ad">
    <w:name w:val="No Spacing"/>
    <w:uiPriority w:val="1"/>
    <w:qFormat/>
    <w:rsid w:val="00217A0A"/>
    <w:pPr>
      <w:spacing w:after="0" w:line="240" w:lineRule="auto"/>
    </w:pPr>
    <w:rPr>
      <w:rFonts w:ascii="Times New Roman" w:eastAsia="Times New Roman" w:hAnsi="Times New Roman" w:cs="Times New Roman"/>
      <w:sz w:val="24"/>
      <w:szCs w:val="24"/>
      <w:lang w:eastAsia="ru-RU"/>
    </w:rPr>
  </w:style>
  <w:style w:type="character" w:customStyle="1" w:styleId="Footnote">
    <w:name w:val="Footnote_"/>
    <w:link w:val="Footnote0"/>
    <w:rsid w:val="00217A0A"/>
    <w:rPr>
      <w:rFonts w:ascii="Times New Roman" w:eastAsia="Times New Roman" w:hAnsi="Times New Roman"/>
      <w:shd w:val="clear" w:color="auto" w:fill="FFFFFF"/>
    </w:rPr>
  </w:style>
  <w:style w:type="paragraph" w:customStyle="1" w:styleId="Footnote0">
    <w:name w:val="Footnote"/>
    <w:basedOn w:val="a"/>
    <w:link w:val="Footnote"/>
    <w:rsid w:val="00217A0A"/>
    <w:pPr>
      <w:widowControl w:val="0"/>
      <w:shd w:val="clear" w:color="auto" w:fill="FFFFFF"/>
      <w:spacing w:after="0" w:line="312" w:lineRule="exact"/>
      <w:ind w:hanging="440"/>
      <w:jc w:val="both"/>
    </w:pPr>
    <w:rPr>
      <w:rFonts w:ascii="Times New Roman" w:eastAsia="Times New Roman" w:hAnsi="Times New Roman"/>
    </w:rPr>
  </w:style>
  <w:style w:type="character" w:customStyle="1" w:styleId="Bodytext2">
    <w:name w:val="Body text (2)_"/>
    <w:link w:val="Bodytext20"/>
    <w:rsid w:val="00217A0A"/>
    <w:rPr>
      <w:rFonts w:ascii="Times New Roman" w:eastAsia="Times New Roman" w:hAnsi="Times New Roman"/>
      <w:shd w:val="clear" w:color="auto" w:fill="FFFFFF"/>
    </w:rPr>
  </w:style>
  <w:style w:type="paragraph" w:customStyle="1" w:styleId="Bodytext20">
    <w:name w:val="Body text (2)"/>
    <w:basedOn w:val="a"/>
    <w:link w:val="Bodytext2"/>
    <w:rsid w:val="00217A0A"/>
    <w:pPr>
      <w:widowControl w:val="0"/>
      <w:shd w:val="clear" w:color="auto" w:fill="FFFFFF"/>
      <w:spacing w:after="0" w:line="274" w:lineRule="exact"/>
      <w:ind w:hanging="460"/>
    </w:pPr>
    <w:rPr>
      <w:rFonts w:ascii="Times New Roman" w:eastAsia="Times New Roman" w:hAnsi="Times New Roman"/>
    </w:rPr>
  </w:style>
  <w:style w:type="paragraph" w:styleId="ae">
    <w:name w:val="Body Text"/>
    <w:basedOn w:val="a"/>
    <w:link w:val="af"/>
    <w:uiPriority w:val="99"/>
    <w:unhideWhenUsed/>
    <w:rsid w:val="00217A0A"/>
    <w:pPr>
      <w:suppressAutoHyphens/>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217A0A"/>
    <w:rPr>
      <w:rFonts w:ascii="Times New Roman" w:eastAsia="Times New Roman" w:hAnsi="Times New Roman" w:cs="Times New Roman"/>
      <w:sz w:val="24"/>
      <w:szCs w:val="24"/>
      <w:lang w:eastAsia="ru-RU"/>
    </w:rPr>
  </w:style>
  <w:style w:type="paragraph" w:customStyle="1" w:styleId="ConsPlusNormal">
    <w:name w:val="ConsPlusNormal"/>
    <w:rsid w:val="00217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514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75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6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7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1E6"/>
    <w:pPr>
      <w:ind w:left="720"/>
      <w:contextualSpacing/>
    </w:pPr>
  </w:style>
  <w:style w:type="paragraph" w:styleId="a5">
    <w:name w:val="TOC Heading"/>
    <w:basedOn w:val="1"/>
    <w:next w:val="a"/>
    <w:uiPriority w:val="39"/>
    <w:semiHidden/>
    <w:unhideWhenUsed/>
    <w:qFormat/>
    <w:rsid w:val="000270B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0270B0"/>
    <w:pPr>
      <w:spacing w:after="100"/>
    </w:pPr>
    <w:rPr>
      <w:rFonts w:eastAsiaTheme="minorEastAsia"/>
      <w:lang w:eastAsia="ru-RU"/>
    </w:rPr>
  </w:style>
  <w:style w:type="character" w:styleId="a6">
    <w:name w:val="Hyperlink"/>
    <w:basedOn w:val="a0"/>
    <w:uiPriority w:val="99"/>
    <w:unhideWhenUsed/>
    <w:rsid w:val="000270B0"/>
    <w:rPr>
      <w:color w:val="0000FF" w:themeColor="hyperlink"/>
      <w:u w:val="single"/>
    </w:rPr>
  </w:style>
  <w:style w:type="paragraph" w:styleId="a7">
    <w:name w:val="Balloon Text"/>
    <w:basedOn w:val="a"/>
    <w:link w:val="a8"/>
    <w:uiPriority w:val="99"/>
    <w:semiHidden/>
    <w:unhideWhenUsed/>
    <w:rsid w:val="00045E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EC4"/>
    <w:rPr>
      <w:rFonts w:ascii="Tahoma" w:hAnsi="Tahoma" w:cs="Tahoma"/>
      <w:sz w:val="16"/>
      <w:szCs w:val="16"/>
    </w:rPr>
  </w:style>
  <w:style w:type="paragraph" w:styleId="a9">
    <w:name w:val="header"/>
    <w:basedOn w:val="a"/>
    <w:link w:val="aa"/>
    <w:uiPriority w:val="99"/>
    <w:unhideWhenUsed/>
    <w:rsid w:val="00014A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4AD2"/>
  </w:style>
  <w:style w:type="paragraph" w:styleId="ab">
    <w:name w:val="footer"/>
    <w:basedOn w:val="a"/>
    <w:link w:val="ac"/>
    <w:uiPriority w:val="99"/>
    <w:unhideWhenUsed/>
    <w:rsid w:val="00014A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4AD2"/>
  </w:style>
  <w:style w:type="paragraph" w:styleId="ad">
    <w:name w:val="No Spacing"/>
    <w:uiPriority w:val="1"/>
    <w:qFormat/>
    <w:rsid w:val="00217A0A"/>
    <w:pPr>
      <w:spacing w:after="0" w:line="240" w:lineRule="auto"/>
    </w:pPr>
    <w:rPr>
      <w:rFonts w:ascii="Times New Roman" w:eastAsia="Times New Roman" w:hAnsi="Times New Roman" w:cs="Times New Roman"/>
      <w:sz w:val="24"/>
      <w:szCs w:val="24"/>
      <w:lang w:eastAsia="ru-RU"/>
    </w:rPr>
  </w:style>
  <w:style w:type="character" w:customStyle="1" w:styleId="Footnote">
    <w:name w:val="Footnote_"/>
    <w:link w:val="Footnote0"/>
    <w:rsid w:val="00217A0A"/>
    <w:rPr>
      <w:rFonts w:ascii="Times New Roman" w:eastAsia="Times New Roman" w:hAnsi="Times New Roman"/>
      <w:shd w:val="clear" w:color="auto" w:fill="FFFFFF"/>
    </w:rPr>
  </w:style>
  <w:style w:type="paragraph" w:customStyle="1" w:styleId="Footnote0">
    <w:name w:val="Footnote"/>
    <w:basedOn w:val="a"/>
    <w:link w:val="Footnote"/>
    <w:rsid w:val="00217A0A"/>
    <w:pPr>
      <w:widowControl w:val="0"/>
      <w:shd w:val="clear" w:color="auto" w:fill="FFFFFF"/>
      <w:spacing w:after="0" w:line="312" w:lineRule="exact"/>
      <w:ind w:hanging="440"/>
      <w:jc w:val="both"/>
    </w:pPr>
    <w:rPr>
      <w:rFonts w:ascii="Times New Roman" w:eastAsia="Times New Roman" w:hAnsi="Times New Roman"/>
    </w:rPr>
  </w:style>
  <w:style w:type="character" w:customStyle="1" w:styleId="Bodytext2">
    <w:name w:val="Body text (2)_"/>
    <w:link w:val="Bodytext20"/>
    <w:rsid w:val="00217A0A"/>
    <w:rPr>
      <w:rFonts w:ascii="Times New Roman" w:eastAsia="Times New Roman" w:hAnsi="Times New Roman"/>
      <w:shd w:val="clear" w:color="auto" w:fill="FFFFFF"/>
    </w:rPr>
  </w:style>
  <w:style w:type="paragraph" w:customStyle="1" w:styleId="Bodytext20">
    <w:name w:val="Body text (2)"/>
    <w:basedOn w:val="a"/>
    <w:link w:val="Bodytext2"/>
    <w:rsid w:val="00217A0A"/>
    <w:pPr>
      <w:widowControl w:val="0"/>
      <w:shd w:val="clear" w:color="auto" w:fill="FFFFFF"/>
      <w:spacing w:after="0" w:line="274" w:lineRule="exact"/>
      <w:ind w:hanging="460"/>
    </w:pPr>
    <w:rPr>
      <w:rFonts w:ascii="Times New Roman" w:eastAsia="Times New Roman" w:hAnsi="Times New Roman"/>
    </w:rPr>
  </w:style>
  <w:style w:type="paragraph" w:styleId="ae">
    <w:name w:val="Body Text"/>
    <w:basedOn w:val="a"/>
    <w:link w:val="af"/>
    <w:uiPriority w:val="99"/>
    <w:unhideWhenUsed/>
    <w:rsid w:val="00217A0A"/>
    <w:pPr>
      <w:suppressAutoHyphens/>
      <w:autoSpaceDE w:val="0"/>
      <w:autoSpaceDN w:val="0"/>
      <w:adjustRightInd w:val="0"/>
      <w:spacing w:after="0" w:line="240" w:lineRule="auto"/>
      <w:jc w:val="center"/>
    </w:pPr>
    <w:rPr>
      <w:rFonts w:ascii="Times New Roman" w:eastAsia="Times New Roman" w:hAnsi="Times New Roman" w:cs="Times New Roman"/>
      <w:sz w:val="24"/>
      <w:szCs w:val="24"/>
      <w:lang w:val="x-none" w:eastAsia="ru-RU"/>
    </w:rPr>
  </w:style>
  <w:style w:type="character" w:customStyle="1" w:styleId="af">
    <w:name w:val="Основной текст Знак"/>
    <w:basedOn w:val="a0"/>
    <w:link w:val="ae"/>
    <w:uiPriority w:val="99"/>
    <w:rsid w:val="00217A0A"/>
    <w:rPr>
      <w:rFonts w:ascii="Times New Roman" w:eastAsia="Times New Roman" w:hAnsi="Times New Roman" w:cs="Times New Roman"/>
      <w:sz w:val="24"/>
      <w:szCs w:val="24"/>
      <w:lang w:val="x-none" w:eastAsia="ru-RU"/>
    </w:rPr>
  </w:style>
  <w:style w:type="paragraph" w:customStyle="1" w:styleId="ConsPlusNormal">
    <w:name w:val="ConsPlusNormal"/>
    <w:rsid w:val="00217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514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18972">
      <w:bodyDiv w:val="1"/>
      <w:marLeft w:val="0"/>
      <w:marRight w:val="0"/>
      <w:marTop w:val="0"/>
      <w:marBottom w:val="0"/>
      <w:divBdr>
        <w:top w:val="none" w:sz="0" w:space="0" w:color="auto"/>
        <w:left w:val="none" w:sz="0" w:space="0" w:color="auto"/>
        <w:bottom w:val="none" w:sz="0" w:space="0" w:color="auto"/>
        <w:right w:val="none" w:sz="0" w:space="0" w:color="auto"/>
      </w:divBdr>
    </w:div>
    <w:div w:id="1556816650">
      <w:bodyDiv w:val="1"/>
      <w:marLeft w:val="0"/>
      <w:marRight w:val="0"/>
      <w:marTop w:val="0"/>
      <w:marBottom w:val="0"/>
      <w:divBdr>
        <w:top w:val="none" w:sz="0" w:space="0" w:color="auto"/>
        <w:left w:val="none" w:sz="0" w:space="0" w:color="auto"/>
        <w:bottom w:val="none" w:sz="0" w:space="0" w:color="auto"/>
        <w:right w:val="none" w:sz="0" w:space="0" w:color="auto"/>
      </w:divBdr>
      <w:divsChild>
        <w:div w:id="1860004397">
          <w:marLeft w:val="0"/>
          <w:marRight w:val="0"/>
          <w:marTop w:val="0"/>
          <w:marBottom w:val="0"/>
          <w:divBdr>
            <w:top w:val="none" w:sz="0" w:space="0" w:color="auto"/>
            <w:left w:val="none" w:sz="0" w:space="0" w:color="auto"/>
            <w:bottom w:val="none" w:sz="0" w:space="0" w:color="auto"/>
            <w:right w:val="none" w:sz="0" w:space="0" w:color="auto"/>
          </w:divBdr>
          <w:divsChild>
            <w:div w:id="1322779024">
              <w:marLeft w:val="0"/>
              <w:marRight w:val="0"/>
              <w:marTop w:val="0"/>
              <w:marBottom w:val="0"/>
              <w:divBdr>
                <w:top w:val="none" w:sz="0" w:space="0" w:color="auto"/>
                <w:left w:val="none" w:sz="0" w:space="0" w:color="auto"/>
                <w:bottom w:val="none" w:sz="0" w:space="0" w:color="auto"/>
                <w:right w:val="none" w:sz="0" w:space="0" w:color="auto"/>
              </w:divBdr>
            </w:div>
            <w:div w:id="42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CB9BD0-9492-4E8D-9A72-EEF6C430F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23</Pages>
  <Words>9235</Words>
  <Characters>52643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Николаевна Низовцева</dc:creator>
  <cp:lastModifiedBy>79098921983</cp:lastModifiedBy>
  <cp:revision>25</cp:revision>
  <cp:lastPrinted>2020-01-28T08:06:00Z</cp:lastPrinted>
  <dcterms:created xsi:type="dcterms:W3CDTF">2020-01-22T09:19:00Z</dcterms:created>
  <dcterms:modified xsi:type="dcterms:W3CDTF">2025-01-14T01:52:00Z</dcterms:modified>
</cp:coreProperties>
</file>